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207"/>
      </w:tblGrid>
      <w:tr w:rsidR="00DE04FF">
        <w:trPr>
          <w:trHeight w:hRule="exact" w:val="2791"/>
        </w:trPr>
        <w:tc>
          <w:tcPr>
            <w:tcW w:w="10207" w:type="dxa"/>
            <w:tcMar>
              <w:top w:w="60" w:type="dxa"/>
              <w:left w:w="80" w:type="dxa"/>
              <w:bottom w:w="60" w:type="dxa"/>
              <w:right w:w="80" w:type="dxa"/>
            </w:tcMar>
          </w:tcPr>
          <w:p w:rsidR="00DE04FF" w:rsidRDefault="00B81DF0">
            <w:pPr>
              <w:pStyle w:val="ConsPlusTitlePage"/>
              <w:rPr>
                <w:sz w:val="20"/>
                <w:szCs w:val="20"/>
              </w:rPr>
            </w:pPr>
            <w:r>
              <w:rPr>
                <w:noProof/>
                <w:position w:val="-61"/>
                <w:sz w:val="20"/>
                <w:szCs w:val="20"/>
              </w:rPr>
              <w:drawing>
                <wp:inline distT="0" distB="0" distL="0" distR="0" wp14:anchorId="072863E4" wp14:editId="06CADD2C">
                  <wp:extent cx="38100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DE04FF">
        <w:trPr>
          <w:trHeight w:hRule="exact" w:val="7676"/>
        </w:trPr>
        <w:tc>
          <w:tcPr>
            <w:tcW w:w="10207" w:type="dxa"/>
            <w:tcMar>
              <w:top w:w="60" w:type="dxa"/>
              <w:left w:w="80" w:type="dxa"/>
              <w:bottom w:w="60" w:type="dxa"/>
              <w:right w:w="80" w:type="dxa"/>
            </w:tcMar>
            <w:vAlign w:val="center"/>
          </w:tcPr>
          <w:p w:rsidR="00DE04FF" w:rsidRDefault="00297778">
            <w:pPr>
              <w:pStyle w:val="ConsPlusTitlePage"/>
              <w:jc w:val="center"/>
              <w:rPr>
                <w:sz w:val="48"/>
                <w:szCs w:val="48"/>
              </w:rPr>
            </w:pPr>
            <w:r>
              <w:rPr>
                <w:sz w:val="48"/>
                <w:szCs w:val="48"/>
              </w:rPr>
              <w:t>"ГОСТ Р 56534-2015.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канализации многоквартирных домов. Общие требования"</w:t>
            </w:r>
            <w:r>
              <w:rPr>
                <w:sz w:val="48"/>
                <w:szCs w:val="48"/>
              </w:rPr>
              <w:br/>
              <w:t>(утв. и введен в действие Приказом Росстандарта от 29.07.2015 N 1004-ст)</w:t>
            </w:r>
          </w:p>
        </w:tc>
      </w:tr>
      <w:tr w:rsidR="00DE04FF">
        <w:trPr>
          <w:trHeight w:hRule="exact" w:val="2791"/>
        </w:trPr>
        <w:tc>
          <w:tcPr>
            <w:tcW w:w="10207" w:type="dxa"/>
            <w:tcMar>
              <w:top w:w="60" w:type="dxa"/>
              <w:left w:w="80" w:type="dxa"/>
              <w:bottom w:w="60" w:type="dxa"/>
              <w:right w:w="80" w:type="dxa"/>
            </w:tcMar>
            <w:vAlign w:val="center"/>
          </w:tcPr>
          <w:p w:rsidR="00DE04FF" w:rsidRDefault="00297778">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27.01.2025</w:t>
            </w:r>
            <w:r>
              <w:rPr>
                <w:sz w:val="28"/>
                <w:szCs w:val="28"/>
              </w:rPr>
              <w:br/>
              <w:t> </w:t>
            </w:r>
          </w:p>
        </w:tc>
      </w:tr>
    </w:tbl>
    <w:p w:rsidR="00DE04FF" w:rsidRDefault="00DE04FF">
      <w:pPr>
        <w:pStyle w:val="ConsPlusNormal"/>
        <w:rPr>
          <w:rFonts w:ascii="Tahoma" w:hAnsi="Tahoma" w:cs="Tahoma"/>
          <w:sz w:val="28"/>
          <w:szCs w:val="28"/>
        </w:rPr>
        <w:sectPr w:rsidR="00DE04FF">
          <w:pgSz w:w="11906" w:h="16838"/>
          <w:pgMar w:top="1440" w:right="566" w:bottom="1440" w:left="1133" w:header="0" w:footer="0" w:gutter="0"/>
          <w:cols w:space="720"/>
          <w:noEndnote/>
        </w:sectPr>
      </w:pPr>
    </w:p>
    <w:p w:rsidR="00DE04FF" w:rsidRDefault="00297778">
      <w:pPr>
        <w:pStyle w:val="ConsPlusNormal"/>
      </w:pPr>
      <w:r>
        <w:rPr>
          <w:b/>
          <w:bCs/>
        </w:rPr>
        <w:t>Источник публикации</w:t>
      </w:r>
    </w:p>
    <w:p w:rsidR="00DE04FF" w:rsidRDefault="00297778">
      <w:pPr>
        <w:pStyle w:val="ConsPlusNormal"/>
        <w:jc w:val="both"/>
      </w:pPr>
      <w:r>
        <w:t>М.: Стандартинформ, 2016</w:t>
      </w:r>
    </w:p>
    <w:p w:rsidR="00DE04FF" w:rsidRDefault="00297778">
      <w:pPr>
        <w:pStyle w:val="ConsPlusNormal"/>
        <w:spacing w:before="240"/>
      </w:pPr>
      <w:r>
        <w:rPr>
          <w:b/>
          <w:bCs/>
        </w:rPr>
        <w:t>Примечание к документу</w:t>
      </w:r>
    </w:p>
    <w:p w:rsidR="00DE04FF" w:rsidRDefault="00297778">
      <w:pPr>
        <w:pStyle w:val="ConsPlusNormal"/>
        <w:jc w:val="both"/>
      </w:pPr>
      <w:r>
        <w:t xml:space="preserve">Документ </w:t>
      </w:r>
      <w:hyperlink r:id="rId9" w:tooltip="&quot;ГОСТ Р 56534-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канализации многоквартирных домов. Общие требования&quot; (утв. и введен в действие П" w:history="1">
        <w:r>
          <w:rPr>
            <w:color w:val="0000FF"/>
          </w:rPr>
          <w:t>введен</w:t>
        </w:r>
      </w:hyperlink>
      <w:r>
        <w:t xml:space="preserve"> в действие с 1 апреля 2016 года.</w:t>
      </w:r>
    </w:p>
    <w:p w:rsidR="00DE04FF" w:rsidRDefault="00297778">
      <w:pPr>
        <w:pStyle w:val="ConsPlusNormal"/>
        <w:spacing w:before="240"/>
      </w:pPr>
      <w:r>
        <w:rPr>
          <w:b/>
          <w:bCs/>
        </w:rPr>
        <w:t>Название документа</w:t>
      </w:r>
    </w:p>
    <w:p w:rsidR="00DE04FF" w:rsidRDefault="00297778">
      <w:pPr>
        <w:pStyle w:val="ConsPlusNormal"/>
        <w:jc w:val="both"/>
      </w:pPr>
      <w:r>
        <w:t>"ГОСТ Р 56534-2015.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канализации многоквартирных домов. Общие требования"</w:t>
      </w:r>
    </w:p>
    <w:p w:rsidR="00DE04FF" w:rsidRDefault="00297778">
      <w:pPr>
        <w:pStyle w:val="ConsPlusNormal"/>
        <w:jc w:val="both"/>
      </w:pPr>
      <w:r>
        <w:t>(утв. и введен в действие Приказом Росстандарта от 29.07.2015 N 1004-ст)</w:t>
      </w:r>
    </w:p>
    <w:p w:rsidR="00DE04FF" w:rsidRDefault="00DE04FF">
      <w:pPr>
        <w:pStyle w:val="ConsPlusNormal"/>
        <w:sectPr w:rsidR="00DE04FF">
          <w:headerReference w:type="default" r:id="rId10"/>
          <w:footerReference w:type="default" r:id="rId11"/>
          <w:pgSz w:w="11906" w:h="16838"/>
          <w:pgMar w:top="1440" w:right="566" w:bottom="1440" w:left="1133" w:header="0" w:footer="0" w:gutter="0"/>
          <w:cols w:space="720"/>
          <w:noEndnote/>
        </w:sectPr>
      </w:pPr>
    </w:p>
    <w:p w:rsidR="00DE04FF" w:rsidRDefault="00DE04FF">
      <w:pPr>
        <w:pStyle w:val="ConsPlusNormal"/>
        <w:jc w:val="both"/>
        <w:outlineLvl w:val="0"/>
      </w:pPr>
    </w:p>
    <w:p w:rsidR="00DE04FF" w:rsidRDefault="00297778">
      <w:pPr>
        <w:pStyle w:val="ConsPlusNormal"/>
        <w:jc w:val="right"/>
        <w:outlineLvl w:val="0"/>
      </w:pPr>
      <w:r>
        <w:t>Утвержден и введен в действие</w:t>
      </w:r>
    </w:p>
    <w:p w:rsidR="00DE04FF" w:rsidRDefault="00297778">
      <w:pPr>
        <w:pStyle w:val="ConsPlusNormal"/>
        <w:jc w:val="right"/>
      </w:pPr>
      <w:hyperlink r:id="rId12" w:tooltip="Приказ Росстандарта от 29.07.2015 N 1004-ст &quot;Об утверждении национального стандарта&quot;{КонсультантПлюс}" w:history="1">
        <w:r>
          <w:rPr>
            <w:color w:val="0000FF"/>
          </w:rPr>
          <w:t>Приказом</w:t>
        </w:r>
      </w:hyperlink>
      <w:r>
        <w:t xml:space="preserve"> Федерального</w:t>
      </w:r>
    </w:p>
    <w:p w:rsidR="00DE04FF" w:rsidRDefault="00297778">
      <w:pPr>
        <w:pStyle w:val="ConsPlusNormal"/>
        <w:jc w:val="right"/>
      </w:pPr>
      <w:r>
        <w:t>агентства по техническому</w:t>
      </w:r>
    </w:p>
    <w:p w:rsidR="00DE04FF" w:rsidRDefault="00297778">
      <w:pPr>
        <w:pStyle w:val="ConsPlusNormal"/>
        <w:jc w:val="right"/>
      </w:pPr>
      <w:r>
        <w:t>регулированию и метрологии</w:t>
      </w:r>
    </w:p>
    <w:p w:rsidR="00DE04FF" w:rsidRDefault="00297778">
      <w:pPr>
        <w:pStyle w:val="ConsPlusNormal"/>
        <w:jc w:val="right"/>
      </w:pPr>
      <w:r>
        <w:t>от 29 июля 2015 г. N 1004-ст</w:t>
      </w:r>
    </w:p>
    <w:p w:rsidR="00DE04FF" w:rsidRDefault="00DE04FF">
      <w:pPr>
        <w:pStyle w:val="ConsPlusNormal"/>
        <w:jc w:val="both"/>
      </w:pPr>
    </w:p>
    <w:p w:rsidR="00DE04FF" w:rsidRDefault="00297778">
      <w:pPr>
        <w:pStyle w:val="ConsPlusTitle"/>
        <w:jc w:val="center"/>
      </w:pPr>
      <w:r>
        <w:t>НАЦИОНАЛЬНЫЙ СТАНДАРТ РОССИЙСКОЙ ФЕДЕРАЦИИ</w:t>
      </w:r>
    </w:p>
    <w:p w:rsidR="00DE04FF" w:rsidRDefault="00DE04FF">
      <w:pPr>
        <w:pStyle w:val="ConsPlusTitle"/>
        <w:jc w:val="center"/>
      </w:pPr>
    </w:p>
    <w:p w:rsidR="00DE04FF" w:rsidRDefault="00297778">
      <w:pPr>
        <w:pStyle w:val="ConsPlusTitle"/>
        <w:jc w:val="center"/>
      </w:pPr>
      <w:r>
        <w:t>УСЛУГИ ЖИЛИЩНО-КОММУНАЛЬНОГО ХОЗЯЙСТВА</w:t>
      </w:r>
    </w:p>
    <w:p w:rsidR="00DE04FF" w:rsidRDefault="00297778">
      <w:pPr>
        <w:pStyle w:val="ConsPlusTitle"/>
        <w:jc w:val="center"/>
      </w:pPr>
      <w:r>
        <w:t>И УПРАВЛЕНИЯ МНОГОКВАРТИРНЫМИ ДОМАМИ</w:t>
      </w:r>
    </w:p>
    <w:p w:rsidR="00DE04FF" w:rsidRDefault="00DE04FF">
      <w:pPr>
        <w:pStyle w:val="ConsPlusTitle"/>
        <w:jc w:val="center"/>
      </w:pPr>
    </w:p>
    <w:p w:rsidR="00DE04FF" w:rsidRDefault="00297778">
      <w:pPr>
        <w:pStyle w:val="ConsPlusTitle"/>
        <w:jc w:val="center"/>
      </w:pPr>
      <w:r>
        <w:t>УСЛУГИ СОДЕРЖАНИЯ ВНУТРИДОМОВЫХ СИСТЕМ КАНАЛИЗАЦИИ</w:t>
      </w:r>
    </w:p>
    <w:p w:rsidR="00DE04FF" w:rsidRDefault="00297778">
      <w:pPr>
        <w:pStyle w:val="ConsPlusTitle"/>
        <w:jc w:val="center"/>
      </w:pPr>
      <w:r>
        <w:t>МНОГОКВАРТИРНЫХ ДОМОВ</w:t>
      </w:r>
    </w:p>
    <w:p w:rsidR="00DE04FF" w:rsidRDefault="00DE04FF">
      <w:pPr>
        <w:pStyle w:val="ConsPlusTitle"/>
        <w:jc w:val="center"/>
      </w:pPr>
    </w:p>
    <w:p w:rsidR="00DE04FF" w:rsidRPr="000F0EE0" w:rsidRDefault="00297778">
      <w:pPr>
        <w:pStyle w:val="ConsPlusTitle"/>
        <w:jc w:val="center"/>
        <w:rPr>
          <w:lang w:val="en-US"/>
        </w:rPr>
      </w:pPr>
      <w:r>
        <w:t>ОБЩИЕ</w:t>
      </w:r>
      <w:r w:rsidRPr="000F0EE0">
        <w:rPr>
          <w:lang w:val="en-US"/>
        </w:rPr>
        <w:t xml:space="preserve"> </w:t>
      </w:r>
      <w:r>
        <w:t>ТРЕБОВАНИЯ</w:t>
      </w:r>
    </w:p>
    <w:p w:rsidR="00DE04FF" w:rsidRPr="000F0EE0" w:rsidRDefault="00DE04FF">
      <w:pPr>
        <w:pStyle w:val="ConsPlusTitle"/>
        <w:jc w:val="center"/>
        <w:rPr>
          <w:lang w:val="en-US"/>
        </w:rPr>
      </w:pPr>
    </w:p>
    <w:p w:rsidR="00DE04FF" w:rsidRPr="000F0EE0" w:rsidRDefault="00297778">
      <w:pPr>
        <w:pStyle w:val="ConsPlusTitle"/>
        <w:jc w:val="center"/>
        <w:rPr>
          <w:lang w:val="en-US"/>
        </w:rPr>
      </w:pPr>
      <w:r w:rsidRPr="000F0EE0">
        <w:rPr>
          <w:lang w:val="en-US"/>
        </w:rPr>
        <w:t>Services of housing maintenance, public utilities</w:t>
      </w:r>
    </w:p>
    <w:p w:rsidR="00DE04FF" w:rsidRPr="000F0EE0" w:rsidRDefault="00297778">
      <w:pPr>
        <w:pStyle w:val="ConsPlusTitle"/>
        <w:jc w:val="center"/>
        <w:rPr>
          <w:lang w:val="en-US"/>
        </w:rPr>
      </w:pPr>
      <w:r w:rsidRPr="000F0EE0">
        <w:rPr>
          <w:lang w:val="en-US"/>
        </w:rPr>
        <w:t>and administration of apartment buildings. Services</w:t>
      </w:r>
    </w:p>
    <w:p w:rsidR="00DE04FF" w:rsidRPr="000F0EE0" w:rsidRDefault="00297778">
      <w:pPr>
        <w:pStyle w:val="ConsPlusTitle"/>
        <w:jc w:val="center"/>
        <w:rPr>
          <w:lang w:val="en-US"/>
        </w:rPr>
      </w:pPr>
      <w:r w:rsidRPr="000F0EE0">
        <w:rPr>
          <w:lang w:val="en-US"/>
        </w:rPr>
        <w:t>of in-house sewerage maintenance of apartment buildings.</w:t>
      </w:r>
    </w:p>
    <w:p w:rsidR="00DE04FF" w:rsidRPr="000F0EE0" w:rsidRDefault="00297778">
      <w:pPr>
        <w:pStyle w:val="ConsPlusTitle"/>
        <w:jc w:val="center"/>
        <w:rPr>
          <w:lang w:val="en-US"/>
        </w:rPr>
      </w:pPr>
      <w:r w:rsidRPr="000F0EE0">
        <w:rPr>
          <w:lang w:val="en-US"/>
        </w:rPr>
        <w:t>General requirements</w:t>
      </w:r>
    </w:p>
    <w:p w:rsidR="00DE04FF" w:rsidRPr="000F0EE0" w:rsidRDefault="00DE04FF">
      <w:pPr>
        <w:pStyle w:val="ConsPlusTitle"/>
        <w:jc w:val="center"/>
        <w:rPr>
          <w:lang w:val="en-US"/>
        </w:rPr>
      </w:pPr>
    </w:p>
    <w:p w:rsidR="00DE04FF" w:rsidRPr="000F0EE0" w:rsidRDefault="00297778">
      <w:pPr>
        <w:pStyle w:val="ConsPlusTitle"/>
        <w:jc w:val="center"/>
        <w:rPr>
          <w:lang w:val="en-US"/>
        </w:rPr>
      </w:pPr>
      <w:r>
        <w:t>ГОСТ</w:t>
      </w:r>
      <w:r w:rsidRPr="000F0EE0">
        <w:rPr>
          <w:lang w:val="en-US"/>
        </w:rPr>
        <w:t xml:space="preserve"> </w:t>
      </w:r>
      <w:r>
        <w:t>Р</w:t>
      </w:r>
      <w:r w:rsidRPr="000F0EE0">
        <w:rPr>
          <w:lang w:val="en-US"/>
        </w:rPr>
        <w:t xml:space="preserve"> 56534-2015</w:t>
      </w:r>
    </w:p>
    <w:p w:rsidR="00DE04FF" w:rsidRPr="000F0EE0" w:rsidRDefault="00DE04FF">
      <w:pPr>
        <w:pStyle w:val="ConsPlusNormal"/>
        <w:jc w:val="both"/>
        <w:rPr>
          <w:lang w:val="en-US"/>
        </w:rPr>
      </w:pPr>
    </w:p>
    <w:p w:rsidR="00DE04FF" w:rsidRPr="000F0EE0" w:rsidRDefault="00297778">
      <w:pPr>
        <w:pStyle w:val="ConsPlusNormal"/>
        <w:jc w:val="right"/>
        <w:rPr>
          <w:lang w:val="en-US"/>
        </w:rPr>
      </w:pPr>
      <w:r>
        <w:t>ОКС</w:t>
      </w:r>
      <w:r w:rsidRPr="000F0EE0">
        <w:rPr>
          <w:lang w:val="en-US"/>
        </w:rPr>
        <w:t xml:space="preserve"> </w:t>
      </w:r>
      <w:hyperlink r:id="rId13" w:tooltip="&quot;ОК 001-2021 (ИСО МКС). Общероссийский классификатор стандартов&quot; (утв. приказом Росстандарта от 19.11.2021 N 1506-ст) (ред. от 15.08.2023){КонсультантПлюс}" w:history="1">
        <w:r w:rsidRPr="000F0EE0">
          <w:rPr>
            <w:color w:val="0000FF"/>
            <w:lang w:val="en-US"/>
          </w:rPr>
          <w:t>03.080.30</w:t>
        </w:r>
      </w:hyperlink>
    </w:p>
    <w:p w:rsidR="00DE04FF" w:rsidRPr="000F0EE0" w:rsidRDefault="00DE04FF">
      <w:pPr>
        <w:pStyle w:val="ConsPlusNormal"/>
        <w:jc w:val="both"/>
        <w:rPr>
          <w:lang w:val="en-US"/>
        </w:rPr>
      </w:pPr>
    </w:p>
    <w:p w:rsidR="00DE04FF" w:rsidRDefault="00297778">
      <w:pPr>
        <w:pStyle w:val="ConsPlusNormal"/>
        <w:jc w:val="right"/>
      </w:pPr>
      <w:r>
        <w:t>Дата введения</w:t>
      </w:r>
    </w:p>
    <w:p w:rsidR="00DE04FF" w:rsidRDefault="00297778">
      <w:pPr>
        <w:pStyle w:val="ConsPlusNormal"/>
        <w:jc w:val="right"/>
      </w:pPr>
      <w:r>
        <w:t>1 апреля 2016 года</w:t>
      </w:r>
    </w:p>
    <w:p w:rsidR="00DE04FF" w:rsidRDefault="00DE04FF">
      <w:pPr>
        <w:pStyle w:val="ConsPlusNormal"/>
        <w:jc w:val="both"/>
      </w:pPr>
    </w:p>
    <w:p w:rsidR="00DE04FF" w:rsidRDefault="00297778">
      <w:pPr>
        <w:pStyle w:val="ConsPlusNormal"/>
        <w:jc w:val="center"/>
        <w:outlineLvl w:val="1"/>
      </w:pPr>
      <w:r>
        <w:t>Предисловие</w:t>
      </w:r>
    </w:p>
    <w:p w:rsidR="00DE04FF" w:rsidRDefault="00DE04FF">
      <w:pPr>
        <w:pStyle w:val="ConsPlusNormal"/>
        <w:jc w:val="both"/>
      </w:pPr>
    </w:p>
    <w:p w:rsidR="00DE04FF" w:rsidRDefault="00297778">
      <w:pPr>
        <w:pStyle w:val="ConsPlusNormal"/>
        <w:ind w:firstLine="540"/>
        <w:jc w:val="both"/>
      </w:pPr>
      <w:r>
        <w:t>1 РАЗРАБОТАН Некоммерческим партнерством саморегулируемой организацией "Управляющих компаний жилищно-коммунального хозяйства Калининградской области "Стандарты управления недвижимости" при участии Государственной академии Минстроя России</w:t>
      </w:r>
    </w:p>
    <w:p w:rsidR="00DE04FF" w:rsidRDefault="00297778">
      <w:pPr>
        <w:pStyle w:val="ConsPlusNormal"/>
        <w:spacing w:before="240"/>
        <w:ind w:firstLine="540"/>
        <w:jc w:val="both"/>
      </w:pPr>
      <w:r>
        <w:t>2 ВНЕСЕН Техническим комитетом по стандартизации ТК 393 "Услуги в области жилищно-коммунального хозяйства и управления многоквартирными домами"</w:t>
      </w:r>
    </w:p>
    <w:p w:rsidR="00DE04FF" w:rsidRDefault="00297778">
      <w:pPr>
        <w:pStyle w:val="ConsPlusNormal"/>
        <w:spacing w:before="240"/>
        <w:ind w:firstLine="540"/>
        <w:jc w:val="both"/>
      </w:pPr>
      <w:r>
        <w:t xml:space="preserve">3 УТВЕРЖДЕН И ВВЕДЕН В ДЕЙСТВИЕ </w:t>
      </w:r>
      <w:hyperlink r:id="rId14" w:tooltip="Приказ Росстандарта от 29.07.2015 N 1004-ст &quot;Об утверждении национального стандарта&quot;{КонсультантПлюс}" w:history="1">
        <w:r>
          <w:rPr>
            <w:color w:val="0000FF"/>
          </w:rPr>
          <w:t>Приказом</w:t>
        </w:r>
      </w:hyperlink>
      <w:r>
        <w:t xml:space="preserve"> Федерального агентства по техническому регулированию и метрологии от 29 июля 2015 г. N 1004-ст</w:t>
      </w:r>
    </w:p>
    <w:p w:rsidR="00DE04FF" w:rsidRDefault="00297778">
      <w:pPr>
        <w:pStyle w:val="ConsPlusNormal"/>
        <w:spacing w:before="240"/>
        <w:ind w:firstLine="540"/>
        <w:jc w:val="both"/>
      </w:pPr>
      <w:r>
        <w:t>4 ВВЕДЕН ВПЕРВЫЕ</w:t>
      </w:r>
    </w:p>
    <w:p w:rsidR="00DE04FF" w:rsidRDefault="00DE04FF">
      <w:pPr>
        <w:pStyle w:val="ConsPlusNormal"/>
        <w:jc w:val="both"/>
      </w:pPr>
    </w:p>
    <w:p w:rsidR="00DE04FF" w:rsidRDefault="00297778">
      <w:pPr>
        <w:pStyle w:val="ConsPlusNormal"/>
        <w:ind w:firstLine="540"/>
        <w:jc w:val="both"/>
      </w:pPr>
      <w:r>
        <w:t xml:space="preserve">Правила применения настоящего стандарта установлены в ГОСТ Р 1.0-2012 </w:t>
      </w:r>
      <w:hyperlink r:id="rId15" w:tooltip="&quot;ГОСТ Р 1.0-2012. Национальный стандарт Российской Федерации. Стандартизация в Российской Федерации. Основные положения&quot; (утв. и введен в действие Приказом Росстандарта от 23.11.2012 N 1146-ст) (ред. от 22.11.2013)------------ Утратил силу или отменен{Консульт" w:history="1">
        <w:r>
          <w:rPr>
            <w:color w:val="0000FF"/>
          </w:rPr>
          <w:t>(раздел 8)</w:t>
        </w:r>
      </w:hyperlink>
      <w: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6" w:history="1">
        <w:r>
          <w:rPr>
            <w:color w:val="0000FF"/>
          </w:rPr>
          <w:t>www.gost.ru</w:t>
        </w:r>
      </w:hyperlink>
      <w:r>
        <w:t>)</w:t>
      </w:r>
    </w:p>
    <w:p w:rsidR="00DE04FF" w:rsidRDefault="00DE04FF">
      <w:pPr>
        <w:pStyle w:val="ConsPlusNormal"/>
        <w:jc w:val="both"/>
      </w:pPr>
    </w:p>
    <w:p w:rsidR="00DE04FF" w:rsidRDefault="00297778">
      <w:pPr>
        <w:pStyle w:val="ConsPlusNormal"/>
        <w:jc w:val="center"/>
        <w:outlineLvl w:val="1"/>
      </w:pPr>
      <w:r>
        <w:t>Введение</w:t>
      </w:r>
    </w:p>
    <w:p w:rsidR="00DE04FF" w:rsidRDefault="00DE04FF">
      <w:pPr>
        <w:pStyle w:val="ConsPlusNormal"/>
        <w:jc w:val="both"/>
      </w:pPr>
    </w:p>
    <w:p w:rsidR="00DE04FF" w:rsidRDefault="00297778">
      <w:pPr>
        <w:pStyle w:val="ConsPlusNormal"/>
        <w:ind w:firstLine="540"/>
        <w:jc w:val="both"/>
      </w:pPr>
      <w:r>
        <w:t>Настоящий стандарт входит в единую структуру национальных стандартов, объединенных в серию "Услуги жилищно-коммунального хозяйства и управления многоквартирными домами".</w:t>
      </w:r>
    </w:p>
    <w:p w:rsidR="00DE04FF" w:rsidRDefault="00297778">
      <w:pPr>
        <w:pStyle w:val="ConsPlusNormal"/>
        <w:spacing w:before="240"/>
        <w:ind w:firstLine="540"/>
        <w:jc w:val="both"/>
      </w:pPr>
      <w:r>
        <w:t xml:space="preserve">Применение настоящего стандарта позволяет сформировать единую и эффективную систему управления многоквартирными домами и содержания общего имущества многоквартирных домов, обеспечивающую предоставление качественной коммунальной услуги водоотведения, безопасную эксплуатацию и комфортные условия проживания, а также выполнить требования технических регламентов, нормативных документов по санитарно-эпидемиологическому надзору, Жилищного </w:t>
      </w:r>
      <w:hyperlink r:id="rId17" w:tooltip="&quot;Жилищный кодекс Российской Федерации&quot; от 29.12.2004 N 188-ФЗ (ред. от 08.08.2024) (с изм. и доп., вступ. в силу с 01.09.2024){КонсультантПлюс}" w:history="1">
        <w:r>
          <w:rPr>
            <w:color w:val="0000FF"/>
          </w:rPr>
          <w:t>кодекса</w:t>
        </w:r>
      </w:hyperlink>
      <w:r>
        <w:t xml:space="preserve"> Российской Федерации и других нормативных правовых актов.</w:t>
      </w:r>
    </w:p>
    <w:p w:rsidR="00DE04FF" w:rsidRDefault="00297778">
      <w:pPr>
        <w:pStyle w:val="ConsPlusNormal"/>
        <w:spacing w:before="240"/>
        <w:ind w:firstLine="540"/>
        <w:jc w:val="both"/>
      </w:pPr>
      <w:r>
        <w:t>При переходе эксплуатации многоквартирного дома и выполнения работ (услуг), связанных с его управлением и содержанием на основании добровольного применения национальных стандартов из серии "Услуги жилищно-коммунального хозяйства и управления многоквартирными домами", целесообразно устанавливать переходный период с учетом профессиональной подготовки и опыта работы исполнителя и подрядчиков по применению таких национальных стандартов, во время которого необходимо стремиться к выполнению нового порядка в управлении и содержании.</w:t>
      </w:r>
    </w:p>
    <w:p w:rsidR="00DE04FF" w:rsidRDefault="00DE04FF">
      <w:pPr>
        <w:pStyle w:val="ConsPlusNormal"/>
        <w:jc w:val="both"/>
      </w:pPr>
    </w:p>
    <w:p w:rsidR="00DE04FF" w:rsidRDefault="00297778">
      <w:pPr>
        <w:pStyle w:val="ConsPlusNormal"/>
        <w:jc w:val="center"/>
        <w:outlineLvl w:val="1"/>
      </w:pPr>
      <w:r>
        <w:t>1. Область применения</w:t>
      </w:r>
    </w:p>
    <w:p w:rsidR="00DE04FF" w:rsidRDefault="00DE04FF">
      <w:pPr>
        <w:pStyle w:val="ConsPlusNormal"/>
        <w:jc w:val="both"/>
      </w:pPr>
    </w:p>
    <w:p w:rsidR="00DE04FF" w:rsidRDefault="00297778">
      <w:pPr>
        <w:pStyle w:val="ConsPlusNormal"/>
        <w:ind w:firstLine="540"/>
        <w:jc w:val="both"/>
      </w:pPr>
      <w:r>
        <w:t>Настоящий стандарт устанавливает требования к услугам управления и содержания внутридомовых систем канализации многоквартирных домов.</w:t>
      </w:r>
    </w:p>
    <w:p w:rsidR="00DE04FF" w:rsidRDefault="00297778">
      <w:pPr>
        <w:pStyle w:val="ConsPlusNormal"/>
        <w:spacing w:before="240"/>
        <w:ind w:firstLine="540"/>
        <w:jc w:val="both"/>
      </w:pPr>
      <w:r>
        <w:t>Стандарт предназначен для применения лицами, предоставляющими услуги управления многоквартирными домами и содержания общего имущества многоквартирных домов, в составе которых имеются внутридомовые системы канализации, собственниками помещений, расположенных в этих многоквартирных домах, принявшими решение о содержании внутридомовой системы канализации в соответствии с настоящим стандартом и выступающими заказчиками таких услуг (работ), а также для выполнения подрядными организациями, привлекаемыми для выполнения работ, связанных с управлением и (или) содержанием таких систем, организациями при заключении и выполнении договора по отводу из многоквартирного дома бытовых стоков, в том числе потребителями, эксплуатирующими такие системы.</w:t>
      </w:r>
    </w:p>
    <w:p w:rsidR="00DE04FF" w:rsidRDefault="00DE04FF">
      <w:pPr>
        <w:pStyle w:val="ConsPlusNormal"/>
        <w:jc w:val="both"/>
      </w:pPr>
    </w:p>
    <w:p w:rsidR="00DE04FF" w:rsidRDefault="00297778">
      <w:pPr>
        <w:pStyle w:val="ConsPlusNormal"/>
        <w:jc w:val="center"/>
        <w:outlineLvl w:val="1"/>
      </w:pPr>
      <w:r>
        <w:t>2. Нормативные ссылки</w:t>
      </w:r>
    </w:p>
    <w:p w:rsidR="00DE04FF" w:rsidRDefault="00DE04FF">
      <w:pPr>
        <w:pStyle w:val="ConsPlusNormal"/>
        <w:jc w:val="both"/>
      </w:pPr>
    </w:p>
    <w:p w:rsidR="00DE04FF" w:rsidRDefault="00297778">
      <w:pPr>
        <w:pStyle w:val="ConsPlusNormal"/>
        <w:ind w:firstLine="540"/>
        <w:jc w:val="both"/>
      </w:pPr>
      <w:r>
        <w:t>В настоящем стандарте использованы нормативные ссылки на следующие стандарты:</w:t>
      </w:r>
    </w:p>
    <w:p w:rsidR="00DE04FF" w:rsidRDefault="00297778">
      <w:pPr>
        <w:pStyle w:val="ConsPlusNormal"/>
        <w:spacing w:before="240"/>
        <w:ind w:firstLine="540"/>
        <w:jc w:val="both"/>
      </w:pPr>
      <w:hyperlink r:id="rId18" w:tooltip="&quot;ГОСТ 12.0.004-90. Межгосударственный стандарт. Система стандартов безопасности труда. Организация обучения безопасности труда. Общие положения&quot; (утв. Постановлением Госстандарта СССР от 05.11.1990 N 2797)------------ Утратил силу или отменен{КонсультантПлюс}" w:history="1">
        <w:r>
          <w:rPr>
            <w:color w:val="0000FF"/>
          </w:rPr>
          <w:t>ГОСТ 12.0.004-90</w:t>
        </w:r>
      </w:hyperlink>
      <w:r>
        <w:t xml:space="preserve"> Система стандартов безопасности труда. Организация обучения безопасности труда. Общие положения</w:t>
      </w:r>
    </w:p>
    <w:p w:rsidR="00DE04FF" w:rsidRDefault="00297778">
      <w:pPr>
        <w:pStyle w:val="ConsPlusNormal"/>
        <w:spacing w:before="240"/>
        <w:ind w:firstLine="540"/>
        <w:jc w:val="both"/>
      </w:pPr>
      <w:hyperlink r:id="rId19" w:tooltip="&quot;ГОСТ 12.1.004-91. Межгосударственный стандарт. Система стандартов безопасности труда. Пожарная безопасность. Общие требования&quot; (утв. Постановлением Госстандарта СССР от 14.06.1991 N 875) (ред. от 01.10.1993){КонсультантПлюс}" w:history="1">
        <w:r>
          <w:rPr>
            <w:color w:val="0000FF"/>
          </w:rPr>
          <w:t>ГОСТ 12.1.004-91</w:t>
        </w:r>
      </w:hyperlink>
      <w:r>
        <w:t xml:space="preserve"> Система стандартов безопасности труда. Пожарная безопасность. Общие требования</w:t>
      </w:r>
    </w:p>
    <w:p w:rsidR="00DE04FF" w:rsidRDefault="00297778">
      <w:pPr>
        <w:pStyle w:val="ConsPlusNormal"/>
        <w:spacing w:before="240"/>
        <w:ind w:firstLine="540"/>
        <w:jc w:val="both"/>
      </w:pPr>
      <w:hyperlink r:id="rId20" w:tooltip="&quot;ГОСТ 12.3.003-86. Межгосударственный стандарт. Система стандартов безопасности труда. Работы электросварочные. Требования безопасности&quot; (введен в действие Постановлением Госстандарта СССР от 19.12.1986 N 4072) (ред. от 01.05.1989){КонсультантПлюс}" w:history="1">
        <w:r>
          <w:rPr>
            <w:color w:val="0000FF"/>
          </w:rPr>
          <w:t>ГОСТ 12.3.003-86</w:t>
        </w:r>
      </w:hyperlink>
      <w:r>
        <w:t xml:space="preserve"> Система стандартов безопасности труда. Работы электросварочные. Требования безопасности</w:t>
      </w:r>
    </w:p>
    <w:p w:rsidR="00DE04FF" w:rsidRDefault="00297778">
      <w:pPr>
        <w:pStyle w:val="ConsPlusNormal"/>
        <w:spacing w:before="240"/>
        <w:ind w:firstLine="540"/>
        <w:jc w:val="both"/>
      </w:pPr>
      <w:hyperlink r:id="rId21" w:tooltip="&quot;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 w:history="1">
        <w:r>
          <w:rPr>
            <w:color w:val="0000FF"/>
          </w:rPr>
          <w:t>ГОСТ Р 12.4.026-2001</w:t>
        </w:r>
      </w:hyperlink>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DE04FF" w:rsidRDefault="00297778">
      <w:pPr>
        <w:pStyle w:val="ConsPlusNormal"/>
        <w:spacing w:before="240"/>
        <w:ind w:firstLine="540"/>
        <w:jc w:val="both"/>
      </w:pPr>
      <w:hyperlink r:id="rId22"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51617-2014</w:t>
        </w:r>
      </w:hyperlink>
      <w:r>
        <w:t xml:space="preserve"> Услуги жилищно-коммунального хозяйства и управления многоквартирными домами. Коммунальные услуги. Общие требования</w:t>
      </w:r>
    </w:p>
    <w:p w:rsidR="00DE04FF" w:rsidRDefault="00297778">
      <w:pPr>
        <w:pStyle w:val="ConsPlusNormal"/>
        <w:spacing w:before="240"/>
        <w:ind w:firstLine="540"/>
        <w:jc w:val="both"/>
      </w:pPr>
      <w:hyperlink r:id="rId23"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51929-2014</w:t>
        </w:r>
      </w:hyperlink>
      <w:r>
        <w:t xml:space="preserve"> Услуги жилищно-коммунального хозяйства и управления многоквартирными домами. Термины и определения</w:t>
      </w:r>
    </w:p>
    <w:p w:rsidR="00DE04FF" w:rsidRDefault="00297778">
      <w:pPr>
        <w:pStyle w:val="ConsPlusNormal"/>
        <w:spacing w:before="240"/>
        <w:ind w:firstLine="540"/>
        <w:jc w:val="both"/>
      </w:pPr>
      <w:hyperlink r:id="rId24" w:tooltip="&quo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quot; (утв. и введен в действие Приказом Росстанд" w:history="1">
        <w:r>
          <w:rPr>
            <w:color w:val="0000FF"/>
          </w:rPr>
          <w:t>ГОСТ Р 56037-2014</w:t>
        </w:r>
      </w:hyperlink>
      <w:r>
        <w:t xml:space="preserve">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w:t>
      </w:r>
    </w:p>
    <w:p w:rsidR="00DE04FF" w:rsidRDefault="00297778">
      <w:pPr>
        <w:pStyle w:val="ConsPlusNormal"/>
        <w:spacing w:before="240"/>
        <w:ind w:firstLine="540"/>
        <w:jc w:val="both"/>
      </w:pPr>
      <w:hyperlink r:id="rId25"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56038-2014</w:t>
        </w:r>
      </w:hyperlink>
      <w:r>
        <w:t xml:space="preserve"> Услуги жилищно-коммунального хозяйства и управления многоквартирными домами. Услуги управления многоквартирными домами. Общие требования</w:t>
      </w:r>
    </w:p>
    <w:p w:rsidR="00DE04FF" w:rsidRDefault="00297778">
      <w:pPr>
        <w:pStyle w:val="ConsPlusNormal"/>
        <w:spacing w:before="240"/>
        <w:ind w:firstLine="540"/>
        <w:jc w:val="both"/>
      </w:pPr>
      <w:hyperlink r:id="rId26"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56192-2014</w:t>
        </w:r>
      </w:hyperlink>
      <w:r>
        <w:t xml:space="preserve">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w:t>
      </w:r>
    </w:p>
    <w:p w:rsidR="00DE04FF" w:rsidRDefault="00297778">
      <w:pPr>
        <w:pStyle w:val="ConsPlusNormal"/>
        <w:spacing w:before="240"/>
        <w:ind w:firstLine="540"/>
        <w:jc w:val="both"/>
      </w:pPr>
      <w:hyperlink r:id="rId27"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ГОСТ Р 56193-2014</w:t>
        </w:r>
      </w:hyperlink>
      <w:r>
        <w:t xml:space="preserve"> Услуги жилищно-коммунального хозяйства и управления многоквартирными домами. Капитальный ремонт общего имущества многоквартирных домов. Общие требования</w:t>
      </w:r>
    </w:p>
    <w:p w:rsidR="00DE04FF" w:rsidRDefault="00297778">
      <w:pPr>
        <w:pStyle w:val="ConsPlusNormal"/>
        <w:spacing w:before="240"/>
        <w:ind w:firstLine="540"/>
        <w:jc w:val="both"/>
      </w:pPr>
      <w:hyperlink r:id="rId28"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56194-2014</w:t>
        </w:r>
      </w:hyperlink>
      <w:r>
        <w:t xml:space="preserve"> Услуги жилищно-коммунального хозяйства и управления многоквартирными домами. Услуги по проведению технических осмотров многоквартирных домов и определения на их основе плана работ, перечня работ. Общие требования</w:t>
      </w:r>
    </w:p>
    <w:p w:rsidR="00DE04FF" w:rsidRDefault="00297778">
      <w:pPr>
        <w:pStyle w:val="ConsPlusNormal"/>
        <w:spacing w:before="240"/>
        <w:ind w:firstLine="540"/>
        <w:jc w:val="both"/>
      </w:pPr>
      <w:hyperlink r:id="rId29" w:tooltip="&quot;ГОСТ Р 56535-2015. Национальный стандарт Российской Федерации.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quot; (утв. и введен в действие Приказом Ро" w:history="1">
        <w:r>
          <w:rPr>
            <w:color w:val="0000FF"/>
          </w:rPr>
          <w:t>ГОСТ Р 56535-2015</w:t>
        </w:r>
      </w:hyperlink>
      <w:r>
        <w:t xml:space="preserve">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w:t>
      </w:r>
    </w:p>
    <w:p w:rsidR="00DE04FF" w:rsidRDefault="00297778">
      <w:pPr>
        <w:pStyle w:val="ConsPlusNormal"/>
        <w:spacing w:before="240"/>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DE04FF" w:rsidRDefault="00DE04FF">
      <w:pPr>
        <w:pStyle w:val="ConsPlusNormal"/>
        <w:jc w:val="both"/>
      </w:pPr>
    </w:p>
    <w:p w:rsidR="00DE04FF" w:rsidRDefault="00297778">
      <w:pPr>
        <w:pStyle w:val="ConsPlusNormal"/>
        <w:jc w:val="center"/>
        <w:outlineLvl w:val="1"/>
      </w:pPr>
      <w:r>
        <w:t>3. Термины и определения</w:t>
      </w:r>
    </w:p>
    <w:p w:rsidR="00DE04FF" w:rsidRDefault="00DE04FF">
      <w:pPr>
        <w:pStyle w:val="ConsPlusNormal"/>
        <w:jc w:val="both"/>
      </w:pPr>
    </w:p>
    <w:p w:rsidR="00DE04FF" w:rsidRDefault="00297778">
      <w:pPr>
        <w:pStyle w:val="ConsPlusNormal"/>
        <w:ind w:firstLine="540"/>
        <w:jc w:val="both"/>
      </w:pPr>
      <w:r>
        <w:t xml:space="preserve">В настоящем стандарте применены термины по Федеральному </w:t>
      </w:r>
      <w:hyperlink r:id="rId30" w:tooltip="Федеральный закон от 07.12.2011 N 416-ФЗ (ред. от 08.08.2024) &quot;О водоснабжении и водоотведении&quot; (с изм. и доп., вступ. в силу с 01.01.2025){КонсультантПлюс}" w:history="1">
        <w:r>
          <w:rPr>
            <w:color w:val="0000FF"/>
          </w:rPr>
          <w:t>закону</w:t>
        </w:r>
      </w:hyperlink>
      <w:r>
        <w:t xml:space="preserve"> Российской Федерации от 7 декабря 2011 г. N 416-ФЗ </w:t>
      </w:r>
      <w:hyperlink w:anchor="Par435" w:tooltip="[1]" w:history="1">
        <w:r>
          <w:rPr>
            <w:color w:val="0000FF"/>
          </w:rPr>
          <w:t>[1]</w:t>
        </w:r>
      </w:hyperlink>
      <w:r>
        <w:t xml:space="preserve">, </w:t>
      </w:r>
      <w:hyperlink r:id="rId31"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w:t>
        </w:r>
      </w:hyperlink>
      <w:r>
        <w:t xml:space="preserve">, </w:t>
      </w:r>
      <w:hyperlink r:id="rId32"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а также следующие термины с соответствующими определениями:</w:t>
      </w:r>
    </w:p>
    <w:p w:rsidR="00DE04FF" w:rsidRDefault="00297778">
      <w:pPr>
        <w:pStyle w:val="ConsPlusNormal"/>
        <w:spacing w:before="240"/>
        <w:ind w:firstLine="540"/>
        <w:jc w:val="both"/>
      </w:pPr>
      <w:r>
        <w:t>3.1 внутридомовая система канализации (санитарно-бытовая самотечная канализация): Совокупность трубопроводов, устройств, аппаратуры и оборудования, технологически соединенных между собой в границах внешнего контура многоквартирного дома, ограниченная выпусками до первого смотрового колодца, обеспечивающая отведение бытовых стоков в канализационную сеть.</w:t>
      </w:r>
    </w:p>
    <w:p w:rsidR="00DE04FF" w:rsidRDefault="00297778">
      <w:pPr>
        <w:pStyle w:val="ConsPlusNormal"/>
        <w:spacing w:before="240"/>
        <w:ind w:firstLine="540"/>
        <w:jc w:val="both"/>
      </w:pPr>
      <w:r>
        <w:t>3.2 заказчик: Лицо, заказывающее услуги (работы) управления, содержания системы канализации.</w:t>
      </w:r>
    </w:p>
    <w:p w:rsidR="00DE04FF" w:rsidRDefault="00297778">
      <w:pPr>
        <w:pStyle w:val="ConsPlusNormal"/>
        <w:spacing w:before="240"/>
        <w:ind w:firstLine="540"/>
        <w:jc w:val="both"/>
      </w:pPr>
      <w:r>
        <w:t>3.3 потребитель: Лицо, которое пользуется услугами управления многоквартирным домом, содержания внутридомовой системы канализации и потребляющее коммунальную услугу водоотведения.</w:t>
      </w:r>
    </w:p>
    <w:p w:rsidR="00DE04FF" w:rsidRDefault="00297778">
      <w:pPr>
        <w:pStyle w:val="ConsPlusNormal"/>
        <w:spacing w:before="240"/>
        <w:ind w:firstLine="540"/>
        <w:jc w:val="both"/>
      </w:pPr>
      <w:r>
        <w:t>3.4</w:t>
      </w:r>
    </w:p>
    <w:p w:rsidR="00DE04FF" w:rsidRDefault="00DE04F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00"/>
      </w:tblGrid>
      <w:tr w:rsidR="00DE04FF">
        <w:tc>
          <w:tcPr>
            <w:tcW w:w="9900" w:type="dxa"/>
            <w:tcBorders>
              <w:top w:val="single" w:sz="4" w:space="0" w:color="auto"/>
              <w:left w:val="single" w:sz="4" w:space="0" w:color="auto"/>
              <w:bottom w:val="single" w:sz="4" w:space="0" w:color="auto"/>
              <w:right w:val="single" w:sz="4" w:space="0" w:color="auto"/>
            </w:tcBorders>
          </w:tcPr>
          <w:p w:rsidR="00DE04FF" w:rsidRDefault="00297778">
            <w:pPr>
              <w:pStyle w:val="ConsPlusNormal"/>
              <w:ind w:firstLine="600"/>
              <w:jc w:val="both"/>
            </w:pPr>
            <w:r>
              <w:t>коммунальная услуга водоотведения: Отвод бытовых стоков из жилого дома (домовладения), из жилых и нежилых помещений в многоквартирном доме по централизованным сетям водоотведения и внутридомовым инженерным системам.</w:t>
            </w:r>
          </w:p>
          <w:p w:rsidR="00DE04FF" w:rsidRDefault="00297778">
            <w:pPr>
              <w:pStyle w:val="ConsPlusNormal"/>
              <w:ind w:firstLine="600"/>
              <w:jc w:val="both"/>
            </w:pPr>
            <w:r>
              <w:t xml:space="preserve">[Постановление Правительства Российской Федерации от 6 мая 2011 г. N 354, </w:t>
            </w:r>
            <w:hyperlink r:id="rId33"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Правила, п. 4, в)</w:t>
              </w:r>
            </w:hyperlink>
            <w:r>
              <w:t xml:space="preserve">, </w:t>
            </w:r>
            <w:hyperlink w:anchor="Par437" w:tooltip="[2]" w:history="1">
              <w:r>
                <w:rPr>
                  <w:color w:val="0000FF"/>
                </w:rPr>
                <w:t>[2]</w:t>
              </w:r>
            </w:hyperlink>
            <w:r>
              <w:t>]</w:t>
            </w:r>
          </w:p>
        </w:tc>
      </w:tr>
    </w:tbl>
    <w:p w:rsidR="00DE04FF" w:rsidRDefault="00297778">
      <w:pPr>
        <w:pStyle w:val="ConsPlusNormal"/>
        <w:spacing w:before="240"/>
        <w:ind w:firstLine="540"/>
        <w:jc w:val="both"/>
      </w:pPr>
      <w:r>
        <w:t>3.5 исполнитель: Лицо, оказывающее услуги управления многоквартирным домом.</w:t>
      </w:r>
    </w:p>
    <w:p w:rsidR="00DE04FF" w:rsidRDefault="00297778">
      <w:pPr>
        <w:pStyle w:val="ConsPlusNormal"/>
        <w:spacing w:before="240"/>
        <w:ind w:firstLine="540"/>
        <w:jc w:val="both"/>
      </w:pPr>
      <w:r>
        <w:t>3.6 организация, отводящая бытовые стоки: Лицо, с которым у исполнителя заключен договор отвода бытовых стоков.</w:t>
      </w:r>
    </w:p>
    <w:p w:rsidR="00DE04FF" w:rsidRDefault="00297778">
      <w:pPr>
        <w:pStyle w:val="ConsPlusNormal"/>
        <w:spacing w:before="240"/>
        <w:ind w:firstLine="540"/>
        <w:jc w:val="both"/>
      </w:pPr>
      <w:r>
        <w:t>3.7 канализационная сеть: Трубопровод городской канализационной сети, обеспечивающий прием и отвод из многоквартирного дома бытовых стоков.</w:t>
      </w:r>
    </w:p>
    <w:p w:rsidR="00DE04FF" w:rsidRDefault="00297778">
      <w:pPr>
        <w:pStyle w:val="ConsPlusNormal"/>
        <w:spacing w:before="240"/>
        <w:ind w:firstLine="540"/>
        <w:jc w:val="both"/>
      </w:pPr>
      <w:r>
        <w:t>3.8 соединение с канализационной сетью: Соединение в первом смотровом (канализационном) колодце выпуска внутридомовой системы канализации с канализационной сетью.</w:t>
      </w:r>
    </w:p>
    <w:p w:rsidR="00DE04FF" w:rsidRDefault="00297778">
      <w:pPr>
        <w:pStyle w:val="ConsPlusNormal"/>
        <w:spacing w:before="240"/>
        <w:ind w:firstLine="540"/>
        <w:jc w:val="both"/>
      </w:pPr>
      <w:r>
        <w:t>3.9 точка приема и отвода бытовых стоков: Место соединения внутридомовой системы канализации с канализационной сетью, где обеспечивается прием из внутридомовой системы канализации бытовых стоков и их отвод в канализационную сеть.</w:t>
      </w:r>
    </w:p>
    <w:p w:rsidR="00DE04FF" w:rsidRDefault="00297778">
      <w:pPr>
        <w:pStyle w:val="ConsPlusNormal"/>
        <w:spacing w:before="240"/>
        <w:ind w:firstLine="540"/>
        <w:jc w:val="both"/>
      </w:pPr>
      <w:r>
        <w:t>3.10 трубопроводы внутридомовой системы канализации: Совокупность отводных трубопроводов и стояков, подобранных расчетным методом и имеющих технологическое соединение.</w:t>
      </w:r>
    </w:p>
    <w:p w:rsidR="00DE04FF" w:rsidRDefault="00297778">
      <w:pPr>
        <w:pStyle w:val="ConsPlusNormal"/>
        <w:spacing w:before="240"/>
        <w:ind w:firstLine="540"/>
        <w:jc w:val="both"/>
      </w:pPr>
      <w:r>
        <w:t>3.11 отводной трубопровод: Горизонтальное трубное соединение от санитарно-бытовых приборов к стояку и от стояков к точке отвода бытовых стоков.</w:t>
      </w:r>
    </w:p>
    <w:p w:rsidR="00DE04FF" w:rsidRDefault="00297778">
      <w:pPr>
        <w:pStyle w:val="ConsPlusNormal"/>
        <w:spacing w:before="240"/>
        <w:ind w:firstLine="540"/>
        <w:jc w:val="both"/>
      </w:pPr>
      <w:r>
        <w:t>3.12 стояк: Вертикальное межэтажное трубное соединение, обеспечивающее прием и отвод бытовых стоков от санитарно-бытовых приборов к отводным трубопроводам.</w:t>
      </w:r>
    </w:p>
    <w:p w:rsidR="00DE04FF" w:rsidRDefault="00297778">
      <w:pPr>
        <w:pStyle w:val="ConsPlusNormal"/>
        <w:spacing w:before="240"/>
        <w:ind w:firstLine="540"/>
        <w:jc w:val="both"/>
      </w:pPr>
      <w:r>
        <w:t>3.13 текущее содержание внутридомовой системы канализации: Комплекс профилактических действий (работ), направленных на предупреждение преждевременного износа системы канализации и ее частей, а также на поддержание нормативного или работоспособного технического состояния такой системы.</w:t>
      </w:r>
    </w:p>
    <w:p w:rsidR="00DE04FF" w:rsidRDefault="00297778">
      <w:pPr>
        <w:pStyle w:val="ConsPlusNormal"/>
        <w:spacing w:before="240"/>
        <w:ind w:firstLine="540"/>
        <w:jc w:val="both"/>
      </w:pPr>
      <w:r>
        <w:t>3.14 услуга управления внутридомовой системы канализации: Деятельность по организации процессов, обеспечивающих работу внутридомовой системы канализации и предоставление потребителям коммунальной услуги водоотведения.</w:t>
      </w:r>
    </w:p>
    <w:p w:rsidR="00DE04FF" w:rsidRDefault="00297778">
      <w:pPr>
        <w:pStyle w:val="ConsPlusNormal"/>
        <w:spacing w:before="240"/>
        <w:ind w:firstLine="540"/>
        <w:jc w:val="both"/>
      </w:pPr>
      <w:r>
        <w:t>3.15 ревизия (прочистка): Устройство на стояке, обеспечивающее доступ вовнутрь стояка для визуального осмотра и прочистки трубопровода.</w:t>
      </w:r>
    </w:p>
    <w:p w:rsidR="00DE04FF" w:rsidRDefault="00297778">
      <w:pPr>
        <w:pStyle w:val="ConsPlusNormal"/>
        <w:spacing w:before="240"/>
        <w:ind w:firstLine="540"/>
        <w:jc w:val="both"/>
      </w:pPr>
      <w:r>
        <w:t>3.16 канализационная вытяжная труба (канализационная вытяжка): Верхняя часть канализационного стояка, обеспечивающая сообщение с атмосферой и воздухообмен в трубопроводах внутридомовой системы канализации.</w:t>
      </w:r>
    </w:p>
    <w:p w:rsidR="00DE04FF" w:rsidRDefault="00297778">
      <w:pPr>
        <w:pStyle w:val="ConsPlusNormal"/>
        <w:spacing w:before="240"/>
        <w:ind w:firstLine="540"/>
        <w:jc w:val="both"/>
      </w:pPr>
      <w:r>
        <w:t>3.17 подрядчик: Лицо, у которого с исполнителем заключен договор на выполнение определенных работ, входящих в услуги содержания.</w:t>
      </w:r>
    </w:p>
    <w:p w:rsidR="00DE04FF" w:rsidRDefault="00DE04FF">
      <w:pPr>
        <w:pStyle w:val="ConsPlusNormal"/>
        <w:jc w:val="both"/>
      </w:pPr>
    </w:p>
    <w:p w:rsidR="00DE04FF" w:rsidRDefault="00297778">
      <w:pPr>
        <w:pStyle w:val="ConsPlusNormal"/>
        <w:jc w:val="center"/>
        <w:outlineLvl w:val="1"/>
      </w:pPr>
      <w:r>
        <w:t>4. Общие требования</w:t>
      </w:r>
    </w:p>
    <w:p w:rsidR="00DE04FF" w:rsidRDefault="00DE04FF">
      <w:pPr>
        <w:pStyle w:val="ConsPlusNormal"/>
        <w:jc w:val="both"/>
      </w:pPr>
    </w:p>
    <w:p w:rsidR="00DE04FF" w:rsidRDefault="00297778">
      <w:pPr>
        <w:pStyle w:val="ConsPlusNormal"/>
        <w:ind w:firstLine="540"/>
        <w:jc w:val="both"/>
      </w:pPr>
      <w:r>
        <w:t xml:space="preserve">4.1 Услуга содержания внутридомовой системы (самотечной, санитарно-бытовой) канализации многоквартирных домов (далее - система канализации) осуществляется в соответствии с настоящим стандартом, с учетом требований и порядка, определенного в </w:t>
      </w:r>
      <w:hyperlink r:id="rId34"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xml:space="preserve">, с соблюдением Федерального </w:t>
      </w:r>
      <w:hyperlink r:id="rId35" w:tooltip="Федеральный закон от 07.12.2011 N 416-ФЗ (ред. от 08.08.2024) &quot;О водоснабжении и водоотведении&quot; (с изм. и доп., вступ. в силу с 01.01.2025){КонсультантПлюс}" w:history="1">
        <w:r>
          <w:rPr>
            <w:color w:val="0000FF"/>
          </w:rPr>
          <w:t>закона</w:t>
        </w:r>
      </w:hyperlink>
      <w:r>
        <w:t xml:space="preserve"> от 7 декабря 2011 г. N 416-ФЗ </w:t>
      </w:r>
      <w:hyperlink w:anchor="Par435" w:tooltip="[1]" w:history="1">
        <w:r>
          <w:rPr>
            <w:color w:val="0000FF"/>
          </w:rPr>
          <w:t>[1]</w:t>
        </w:r>
      </w:hyperlink>
      <w:r>
        <w:t xml:space="preserve">, Технического </w:t>
      </w:r>
      <w:hyperlink r:id="rId36" w:tooltip="Федеральный закон от 30.12.2009 N 384-ФЗ (ред. от 25.12.2023) &quot;Технический регламент о безопасности зданий и сооружений&quot;{КонсультантПлюс}" w:history="1">
        <w:r>
          <w:rPr>
            <w:color w:val="0000FF"/>
          </w:rPr>
          <w:t>регламента</w:t>
        </w:r>
      </w:hyperlink>
      <w:r>
        <w:t xml:space="preserve"> о безопасности зданий и сооружений </w:t>
      </w:r>
      <w:hyperlink w:anchor="Par439" w:tooltip="[3]" w:history="1">
        <w:r>
          <w:rPr>
            <w:color w:val="0000FF"/>
          </w:rPr>
          <w:t>[3]</w:t>
        </w:r>
      </w:hyperlink>
      <w:r>
        <w:t xml:space="preserve">, Федерального </w:t>
      </w:r>
      <w:hyperlink r:id="rId37" w:tooltip="Федеральный закон от 30.03.1999 N 52-ФЗ (ред. от 26.12.2024) &quot;О санитарно-эпидемиологическом благополучии населения&quot;{КонсультантПлюс}" w:history="1">
        <w:r>
          <w:rPr>
            <w:color w:val="0000FF"/>
          </w:rPr>
          <w:t>закона</w:t>
        </w:r>
      </w:hyperlink>
      <w:r>
        <w:t xml:space="preserve"> от 30 марта 1999 г. N 52-ФЗ </w:t>
      </w:r>
      <w:hyperlink w:anchor="Par441" w:tooltip="[4]" w:history="1">
        <w:r>
          <w:rPr>
            <w:color w:val="0000FF"/>
          </w:rPr>
          <w:t>[4]</w:t>
        </w:r>
      </w:hyperlink>
      <w:r>
        <w:t xml:space="preserve">, в том числе Гражданского </w:t>
      </w:r>
      <w:hyperlink r:id="rId38" w:tooltip="&quot;Гражданский кодекс Российской Федерации (часть первая)&quot; от 30.11.1994 N 51-ФЗ (ред. от 08.08.2024, с изм. от 31.10.2024){КонсультантПлюс}" w:history="1">
        <w:r>
          <w:rPr>
            <w:color w:val="0000FF"/>
          </w:rPr>
          <w:t>кодекса</w:t>
        </w:r>
      </w:hyperlink>
      <w:r>
        <w:t xml:space="preserve"> Российской Федерации </w:t>
      </w:r>
      <w:hyperlink w:anchor="Par443" w:tooltip="[5]" w:history="1">
        <w:r>
          <w:rPr>
            <w:color w:val="0000FF"/>
          </w:rPr>
          <w:t>[5]</w:t>
        </w:r>
      </w:hyperlink>
      <w:r>
        <w:t xml:space="preserve">, санитарно-эпидемиологических требований, в том числе </w:t>
      </w:r>
      <w:hyperlink r:id="rId39" w:tooltip="Постановление Главного государственного санитарного врача РФ от 10.06.2010 N 64 (ред. от 27.12.2010) &quot;Об утверждении СанПиН 2.1.2.2645-10&quot; (вместе с &quot;СанПиН 2.1.2.2645-10. Санитарно-эпидемиологические требования к условиям проживания в жилых зданиях и помещени" w:history="1">
        <w:r>
          <w:rPr>
            <w:color w:val="0000FF"/>
          </w:rPr>
          <w:t>СанПиН 2.1.2.2645-10</w:t>
        </w:r>
      </w:hyperlink>
      <w:r>
        <w:t xml:space="preserve"> </w:t>
      </w:r>
      <w:hyperlink w:anchor="Par445" w:tooltip="[6]" w:history="1">
        <w:r>
          <w:rPr>
            <w:color w:val="0000FF"/>
          </w:rPr>
          <w:t>[6]</w:t>
        </w:r>
      </w:hyperlink>
      <w:r>
        <w:t xml:space="preserve">, Жилищного </w:t>
      </w:r>
      <w:hyperlink r:id="rId40" w:tooltip="&quot;Жилищный кодекс Российской Федерации&quot; от 29.12.2004 N 188-ФЗ (ред. от 08.08.2024) (с изм. и доп., вступ. в силу с 01.09.2024){КонсультантПлюс}" w:history="1">
        <w:r>
          <w:rPr>
            <w:color w:val="0000FF"/>
          </w:rPr>
          <w:t>кодекса</w:t>
        </w:r>
      </w:hyperlink>
      <w:r>
        <w:t xml:space="preserve"> Российской Федерации </w:t>
      </w:r>
      <w:hyperlink w:anchor="Par448" w:tooltip="[7]" w:history="1">
        <w:r>
          <w:rPr>
            <w:color w:val="0000FF"/>
          </w:rPr>
          <w:t>[7]</w:t>
        </w:r>
      </w:hyperlink>
      <w:r>
        <w:t xml:space="preserve">, Федерального </w:t>
      </w:r>
      <w:hyperlink r:id="rId41" w:tooltip="Закон РФ от 07.02.1992 N 2300-1 (ред. от 08.08.2024) &quot;О защите прав потребителей&quot;{КонсультантПлюс}" w:history="1">
        <w:r>
          <w:rPr>
            <w:color w:val="0000FF"/>
          </w:rPr>
          <w:t>закона</w:t>
        </w:r>
      </w:hyperlink>
      <w:r>
        <w:t xml:space="preserve"> от 7 февраля 1992 г. N 2300-1 "О защите прав потребителей" </w:t>
      </w:r>
      <w:hyperlink w:anchor="Par450" w:tooltip="[8]" w:history="1">
        <w:r>
          <w:rPr>
            <w:color w:val="0000FF"/>
          </w:rPr>
          <w:t>[8]</w:t>
        </w:r>
      </w:hyperlink>
      <w:r>
        <w:t xml:space="preserve">, национальных стандартов и других нормативно-правовых актов. Услуга должна обеспечить безопасную и эффективную эксплуатацию системы канализации и потребление качественной коммунальной услуги водоотведения в соответствии с </w:t>
      </w:r>
      <w:hyperlink r:id="rId42"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постановлением</w:t>
        </w:r>
      </w:hyperlink>
      <w:r>
        <w:t xml:space="preserve"> Правительства Российской Федерации от 6 мая 2011 г. N 354 </w:t>
      </w:r>
      <w:hyperlink w:anchor="Par437" w:tooltip="[2]" w:history="1">
        <w:r>
          <w:rPr>
            <w:color w:val="0000FF"/>
          </w:rPr>
          <w:t>[2]</w:t>
        </w:r>
      </w:hyperlink>
      <w:r>
        <w:t>.</w:t>
      </w:r>
    </w:p>
    <w:p w:rsidR="00DE04FF" w:rsidRDefault="00297778">
      <w:pPr>
        <w:pStyle w:val="ConsPlusNormal"/>
        <w:spacing w:before="240"/>
        <w:ind w:firstLine="540"/>
        <w:jc w:val="both"/>
      </w:pPr>
      <w:r>
        <w:t>Примечание - Исполнитель может поручить выполнение работ по содержанию системы канализации подрядной организации (подрядчику).</w:t>
      </w:r>
    </w:p>
    <w:p w:rsidR="00DE04FF" w:rsidRDefault="00DE04FF">
      <w:pPr>
        <w:pStyle w:val="ConsPlusNormal"/>
        <w:jc w:val="both"/>
      </w:pPr>
    </w:p>
    <w:p w:rsidR="00DE04FF" w:rsidRDefault="00297778">
      <w:pPr>
        <w:pStyle w:val="ConsPlusNormal"/>
        <w:ind w:firstLine="540"/>
        <w:jc w:val="both"/>
      </w:pPr>
      <w:r>
        <w:t xml:space="preserve">4.2 Предоставление потребителям в многоквартирном доме коммунальной услуги водоотведения обеспечивается исполнителем в рамках выполнения договора управления многоквартирным домом в соответствии с </w:t>
      </w:r>
      <w:hyperlink r:id="rId43"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w:t>
        </w:r>
      </w:hyperlink>
      <w:r>
        <w:t xml:space="preserve"> с учетом требований настоящего стандарта.</w:t>
      </w:r>
    </w:p>
    <w:p w:rsidR="00DE04FF" w:rsidRDefault="00297778">
      <w:pPr>
        <w:pStyle w:val="ConsPlusNormal"/>
        <w:spacing w:before="240"/>
        <w:ind w:firstLine="540"/>
        <w:jc w:val="both"/>
      </w:pPr>
      <w:r>
        <w:t>4.3 Для предоставления качественной коммунальной услуги водоотведения исполнитель организует управление системой канализации.</w:t>
      </w:r>
    </w:p>
    <w:p w:rsidR="00DE04FF" w:rsidRDefault="00297778">
      <w:pPr>
        <w:pStyle w:val="ConsPlusNormal"/>
        <w:spacing w:before="240"/>
        <w:ind w:firstLine="540"/>
        <w:jc w:val="both"/>
      </w:pPr>
      <w:r>
        <w:t>4.4 Для содержания системы канализации исполнителю передается общее имущество, относящееся к этой системе, по акту с указанием границ ответственности.</w:t>
      </w:r>
    </w:p>
    <w:p w:rsidR="00DE04FF" w:rsidRDefault="00297778">
      <w:pPr>
        <w:pStyle w:val="ConsPlusNormal"/>
        <w:spacing w:before="240"/>
        <w:ind w:firstLine="540"/>
        <w:jc w:val="both"/>
      </w:pPr>
      <w:r>
        <w:t>Примечания</w:t>
      </w:r>
    </w:p>
    <w:p w:rsidR="00DE04FF" w:rsidRDefault="00297778">
      <w:pPr>
        <w:pStyle w:val="ConsPlusNormal"/>
        <w:spacing w:before="240"/>
        <w:ind w:firstLine="540"/>
        <w:jc w:val="both"/>
      </w:pPr>
      <w:r>
        <w:t xml:space="preserve">1 Форма акта приведена в </w:t>
      </w:r>
      <w:hyperlink r:id="rId44"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приложении А</w:t>
        </w:r>
      </w:hyperlink>
      <w:r>
        <w:t xml:space="preserve"> ГОСТ Р 56038-2014.</w:t>
      </w:r>
    </w:p>
    <w:p w:rsidR="00DE04FF" w:rsidRDefault="00297778">
      <w:pPr>
        <w:pStyle w:val="ConsPlusNormal"/>
        <w:spacing w:before="240"/>
        <w:ind w:firstLine="540"/>
        <w:jc w:val="both"/>
      </w:pPr>
      <w:r>
        <w:t>2 В акте должно быть указано техническое состояние передаваемого имущества.</w:t>
      </w:r>
    </w:p>
    <w:p w:rsidR="00DE04FF" w:rsidRDefault="00297778">
      <w:pPr>
        <w:pStyle w:val="ConsPlusNormal"/>
        <w:spacing w:before="240"/>
        <w:ind w:firstLine="540"/>
        <w:jc w:val="both"/>
      </w:pPr>
      <w:r>
        <w:t>3 Границы ответственности приводятся в виде приложения к договору.</w:t>
      </w:r>
    </w:p>
    <w:p w:rsidR="00DE04FF" w:rsidRDefault="00297778">
      <w:pPr>
        <w:pStyle w:val="ConsPlusNormal"/>
        <w:spacing w:before="240"/>
        <w:ind w:firstLine="540"/>
        <w:jc w:val="both"/>
      </w:pPr>
      <w:r>
        <w:t>4 Границей ответственности между частями системы канализации, относящимися к общедолевой собственности, которые передаются исполнителю для их содержания, и частями системы канализации, ответственность за которые несут сами собственники, если таковая не определена условиями договора, считается место первого соединения стояка с отводным трубопроводом от санитарно-бытовых приборов, установленных в помещении собственника.</w:t>
      </w:r>
    </w:p>
    <w:p w:rsidR="00DE04FF" w:rsidRDefault="00DE04FF">
      <w:pPr>
        <w:pStyle w:val="ConsPlusNormal"/>
        <w:jc w:val="both"/>
      </w:pPr>
    </w:p>
    <w:p w:rsidR="00DE04FF" w:rsidRDefault="00297778">
      <w:pPr>
        <w:pStyle w:val="ConsPlusNormal"/>
        <w:ind w:firstLine="540"/>
        <w:jc w:val="both"/>
      </w:pPr>
      <w:r>
        <w:t xml:space="preserve">4.5 Исполнителю передается техническая документация или ее части, приведенные в </w:t>
      </w:r>
      <w:hyperlink r:id="rId45"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таблице Б.1</w:t>
        </w:r>
      </w:hyperlink>
      <w:r>
        <w:t xml:space="preserve"> ГОСТ Р 56038, в составе которой должна быть инструкция по эксплуатации, содержащая раздел по эксплуатации системы канализации.</w:t>
      </w:r>
    </w:p>
    <w:p w:rsidR="00DE04FF" w:rsidRDefault="00297778">
      <w:pPr>
        <w:pStyle w:val="ConsPlusNormal"/>
        <w:spacing w:before="240"/>
        <w:ind w:firstLine="540"/>
        <w:jc w:val="both"/>
      </w:pPr>
      <w:r>
        <w:t>Примечания</w:t>
      </w:r>
    </w:p>
    <w:p w:rsidR="00DE04FF" w:rsidRDefault="00297778">
      <w:pPr>
        <w:pStyle w:val="ConsPlusNormal"/>
        <w:spacing w:before="240"/>
        <w:ind w:firstLine="540"/>
        <w:jc w:val="both"/>
      </w:pPr>
      <w:r>
        <w:t xml:space="preserve">1 В случае отсутствия технической документации или необходимых ее частей, а также если ее состав неполный, должны быть приняты меры к ее восстановлению, определен исполнитель, источники финансирования и сроки восстановления по процедуре, приведенной в </w:t>
      </w:r>
      <w:hyperlink r:id="rId46"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разделе 12</w:t>
        </w:r>
      </w:hyperlink>
      <w:r>
        <w:t xml:space="preserve"> ГОСТ Р 56194-2014.</w:t>
      </w:r>
    </w:p>
    <w:p w:rsidR="00DE04FF" w:rsidRDefault="00297778">
      <w:pPr>
        <w:pStyle w:val="ConsPlusNormal"/>
        <w:spacing w:before="240"/>
        <w:ind w:firstLine="540"/>
        <w:jc w:val="both"/>
      </w:pPr>
      <w:r>
        <w:t>2 Подрядчику могут быть поручены ведение и актуализация технической документации.</w:t>
      </w:r>
    </w:p>
    <w:p w:rsidR="00DE04FF" w:rsidRDefault="00297778">
      <w:pPr>
        <w:pStyle w:val="ConsPlusNormal"/>
        <w:spacing w:before="240"/>
        <w:ind w:firstLine="540"/>
        <w:jc w:val="both"/>
      </w:pPr>
      <w:r>
        <w:t xml:space="preserve">3 Форма Акта передачи технической документации приведена в </w:t>
      </w:r>
      <w:hyperlink r:id="rId47"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приложении В</w:t>
        </w:r>
      </w:hyperlink>
      <w:r>
        <w:t xml:space="preserve"> ГОСТ Р 56038.</w:t>
      </w:r>
    </w:p>
    <w:p w:rsidR="00DE04FF" w:rsidRDefault="00DE04FF">
      <w:pPr>
        <w:pStyle w:val="ConsPlusNormal"/>
        <w:jc w:val="both"/>
      </w:pPr>
    </w:p>
    <w:p w:rsidR="00DE04FF" w:rsidRDefault="00297778">
      <w:pPr>
        <w:pStyle w:val="ConsPlusNormal"/>
        <w:ind w:firstLine="540"/>
        <w:jc w:val="both"/>
      </w:pPr>
      <w:r>
        <w:t xml:space="preserve">4.6 Состав работ, исходя из которого формируются перечень работ и план работ, определяется в соответствии с настоящим стандартом, а также </w:t>
      </w:r>
      <w:hyperlink r:id="rId48"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пунктом 4.4</w:t>
        </w:r>
      </w:hyperlink>
      <w:r>
        <w:t xml:space="preserve"> и </w:t>
      </w:r>
      <w:hyperlink r:id="rId49"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разделом 15 таблицы А.1</w:t>
        </w:r>
      </w:hyperlink>
      <w:r>
        <w:t xml:space="preserve"> ГОСТ Р 56192-2014.</w:t>
      </w:r>
    </w:p>
    <w:p w:rsidR="00DE04FF" w:rsidRDefault="00297778">
      <w:pPr>
        <w:pStyle w:val="ConsPlusNormal"/>
        <w:spacing w:before="240"/>
        <w:ind w:firstLine="540"/>
        <w:jc w:val="both"/>
      </w:pPr>
      <w:r>
        <w:t xml:space="preserve">4.7 Объем и периодичность выполнения работ (далее - график) определяются в соответствии с </w:t>
      </w:r>
      <w:hyperlink r:id="rId50"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пунктом 4.5</w:t>
        </w:r>
      </w:hyperlink>
      <w:r>
        <w:t xml:space="preserve"> ГОСТ Р 56192-2014.</w:t>
      </w:r>
    </w:p>
    <w:p w:rsidR="00DE04FF" w:rsidRDefault="00297778">
      <w:pPr>
        <w:pStyle w:val="ConsPlusNormal"/>
        <w:spacing w:before="240"/>
        <w:ind w:firstLine="540"/>
        <w:jc w:val="both"/>
      </w:pPr>
      <w:r>
        <w:t>4.8 Кроме выполнения плановых работ исполнитель выполняет дополнительные работы, в том числе работы по устранению аварийных ситуаций и неисправностей, выявленных по итогам технических осмотров и поступивших заявок.</w:t>
      </w:r>
    </w:p>
    <w:p w:rsidR="00DE04FF" w:rsidRDefault="00297778">
      <w:pPr>
        <w:pStyle w:val="ConsPlusNormal"/>
        <w:spacing w:before="240"/>
        <w:ind w:firstLine="540"/>
        <w:jc w:val="both"/>
      </w:pPr>
      <w:r>
        <w:t xml:space="preserve">4.9 Определение стоимости работ осуществляется в соответствии с </w:t>
      </w:r>
      <w:hyperlink r:id="rId51"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пунктом 5.5</w:t>
        </w:r>
      </w:hyperlink>
      <w:r>
        <w:t xml:space="preserve"> ГОСТ Р 56038-2014, утвержденным собственниками порядком определения стоимости таких работ.</w:t>
      </w:r>
    </w:p>
    <w:p w:rsidR="00DE04FF" w:rsidRDefault="00297778">
      <w:pPr>
        <w:pStyle w:val="ConsPlusNormal"/>
        <w:spacing w:before="240"/>
        <w:ind w:firstLine="540"/>
        <w:jc w:val="both"/>
      </w:pPr>
      <w:r>
        <w:t xml:space="preserve">Примечание - Рекомендуемые справочники (сметные нормативы): ГЭСНм-2001, </w:t>
      </w:r>
      <w:hyperlink r:id="rId52" w:tooltip="&quot;ГЭСНм-2001. ГЭСНм 81-03-11-2001. Государственные сметные нормативы. Государственные элементные сметные нормы на монтаж оборудования. Часть 11. Приборы, средства автоматизации и вычислительной техники&quot; (утв. Приказом Минстроя России от 30.01.2014 N 31/пр)-----" w:history="1">
        <w:r>
          <w:rPr>
            <w:color w:val="0000FF"/>
          </w:rPr>
          <w:t>ГЭСНм 81-03-11-2001</w:t>
        </w:r>
      </w:hyperlink>
      <w:r>
        <w:t xml:space="preserve"> </w:t>
      </w:r>
      <w:hyperlink w:anchor="Par452" w:tooltip="[9]" w:history="1">
        <w:r>
          <w:rPr>
            <w:color w:val="0000FF"/>
          </w:rPr>
          <w:t>[9]</w:t>
        </w:r>
      </w:hyperlink>
      <w:r>
        <w:t xml:space="preserve">, ГЭСНм-2001, </w:t>
      </w:r>
      <w:hyperlink r:id="rId53" w:tooltip="&quot;ГЭСНм-2001. ГЭСНм 81-03-07-2001. Государственные сметные нормативы. Государственные элементные сметные нормы на монтаж оборудования. Часть 7. Компрессорные установки, насосы и вентиляторы&quot; (утв. Приказом Минстроя России от 30.01.2014 N 31/пр)------------ Утра" w:history="1">
        <w:r>
          <w:rPr>
            <w:color w:val="0000FF"/>
          </w:rPr>
          <w:t>ГЭСНм 81-03-07-2001</w:t>
        </w:r>
      </w:hyperlink>
      <w:r>
        <w:t xml:space="preserve"> </w:t>
      </w:r>
      <w:hyperlink w:anchor="Par455" w:tooltip="[10]" w:history="1">
        <w:r>
          <w:rPr>
            <w:color w:val="0000FF"/>
          </w:rPr>
          <w:t>[10]</w:t>
        </w:r>
      </w:hyperlink>
      <w:r>
        <w:t xml:space="preserve">, </w:t>
      </w:r>
      <w:hyperlink r:id="rId54" w:tooltip="&quot;ГЭСН-2001. ГЭСН 81-02-17-2001. Государственные сметные нормативы. Государственные элементные сметные нормы на строительные и специальные строительные работы. Часть 17. Водопровод и канализация - внутренние устройства&quot; (утв. Приказом Минстроя России от 30.01.2" w:history="1">
        <w:r>
          <w:rPr>
            <w:color w:val="0000FF"/>
          </w:rPr>
          <w:t>ГЭСН-2001-17</w:t>
        </w:r>
      </w:hyperlink>
      <w:r>
        <w:t xml:space="preserve"> </w:t>
      </w:r>
      <w:hyperlink w:anchor="Par458" w:tooltip="[11]" w:history="1">
        <w:r>
          <w:rPr>
            <w:color w:val="0000FF"/>
          </w:rPr>
          <w:t>[11]</w:t>
        </w:r>
      </w:hyperlink>
      <w:r>
        <w:t>.</w:t>
      </w:r>
    </w:p>
    <w:p w:rsidR="00DE04FF" w:rsidRDefault="00DE04FF">
      <w:pPr>
        <w:pStyle w:val="ConsPlusNormal"/>
        <w:jc w:val="both"/>
      </w:pPr>
    </w:p>
    <w:p w:rsidR="00DE04FF" w:rsidRDefault="00297778">
      <w:pPr>
        <w:pStyle w:val="ConsPlusNormal"/>
        <w:ind w:firstLine="540"/>
        <w:jc w:val="both"/>
      </w:pPr>
      <w:r>
        <w:t xml:space="preserve">4.10 Управление и содержание систем канализации осуществляется путем соблюдения </w:t>
      </w:r>
      <w:hyperlink r:id="rId55"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КонсультантПлюс}" w:history="1">
        <w:r>
          <w:rPr>
            <w:color w:val="0000FF"/>
          </w:rPr>
          <w:t>правил</w:t>
        </w:r>
      </w:hyperlink>
      <w:r>
        <w:t xml:space="preserve"> утвержденных постановлением Правительства Российской Федерации от 29.07.2013 г. N 644 </w:t>
      </w:r>
      <w:hyperlink w:anchor="Par461" w:tooltip="[12]" w:history="1">
        <w:r>
          <w:rPr>
            <w:color w:val="0000FF"/>
          </w:rPr>
          <w:t>[12]</w:t>
        </w:r>
      </w:hyperlink>
      <w:r>
        <w:t xml:space="preserve">, </w:t>
      </w:r>
      <w:hyperlink w:anchor="Par463" w:tooltip="[13]" w:history="1">
        <w:r>
          <w:rPr>
            <w:color w:val="0000FF"/>
          </w:rPr>
          <w:t>[13]</w:t>
        </w:r>
      </w:hyperlink>
      <w:r>
        <w:t xml:space="preserve"> и инструкцией по эксплуатации.</w:t>
      </w:r>
    </w:p>
    <w:p w:rsidR="00DE04FF" w:rsidRDefault="00297778">
      <w:pPr>
        <w:pStyle w:val="ConsPlusNormal"/>
        <w:spacing w:before="240"/>
        <w:ind w:firstLine="540"/>
        <w:jc w:val="both"/>
      </w:pPr>
      <w:r>
        <w:t xml:space="preserve">Примечание - Примерный перечень документов, содержащих правила и порядок проведения работ, связанных с содержанием систем канализации приведен в </w:t>
      </w:r>
      <w:hyperlink w:anchor="Par397" w:tooltip="ПЕРЕЧЕНЬ ДОКУМЕНТОВ, СОДЕРЖАЩИХ ПРАВИЛА И ПОРЯДОК ПРОВЕДЕНИЯ" w:history="1">
        <w:r>
          <w:rPr>
            <w:color w:val="0000FF"/>
          </w:rPr>
          <w:t>приложении А</w:t>
        </w:r>
      </w:hyperlink>
      <w:r>
        <w:t>.</w:t>
      </w:r>
    </w:p>
    <w:p w:rsidR="00DE04FF" w:rsidRDefault="00DE04FF">
      <w:pPr>
        <w:pStyle w:val="ConsPlusNormal"/>
        <w:jc w:val="both"/>
      </w:pPr>
    </w:p>
    <w:p w:rsidR="00DE04FF" w:rsidRDefault="00297778">
      <w:pPr>
        <w:pStyle w:val="ConsPlusNormal"/>
        <w:ind w:firstLine="540"/>
        <w:jc w:val="both"/>
      </w:pPr>
      <w:r>
        <w:t xml:space="preserve">4.11 Для выполнения работ должны привлекаться квалифицированные специалисты, состав и количество которых определяется в соответствии с </w:t>
      </w:r>
      <w:hyperlink r:id="rId56" w:tooltip="Постановление Минтруда РФ от 24.06.1996 N 38 &quot;Об утверждении норм обслуживания для рабочих, занятых на работах по санитарному содержанию домовладений&quot;{КонсультантПлюс}" w:history="1">
        <w:r>
          <w:rPr>
            <w:color w:val="0000FF"/>
          </w:rPr>
          <w:t>постановлением</w:t>
        </w:r>
      </w:hyperlink>
      <w:r>
        <w:t xml:space="preserve"> Минтруда России от 24 июня 1996 г. N 38 </w:t>
      </w:r>
      <w:hyperlink w:anchor="Par465" w:tooltip="[14]" w:history="1">
        <w:r>
          <w:rPr>
            <w:color w:val="0000FF"/>
          </w:rPr>
          <w:t>[14]</w:t>
        </w:r>
      </w:hyperlink>
      <w:r>
        <w:t xml:space="preserve">, </w:t>
      </w:r>
      <w:hyperlink w:anchor="Par467" w:tooltip="[15]" w:history="1">
        <w:r>
          <w:rPr>
            <w:color w:val="0000FF"/>
          </w:rPr>
          <w:t>[15]</w:t>
        </w:r>
      </w:hyperlink>
      <w:r>
        <w:t>. При выполнении работ, требующих наличие допусков (разрешений), у работников должны быть соответствующие документы. Сотрудники должны обеспечиваться спецодеждой, средствами индивидуальной защиты, необходимым оборудованием, инструментами, техникой и материалами.</w:t>
      </w:r>
    </w:p>
    <w:p w:rsidR="00DE04FF" w:rsidRDefault="00297778">
      <w:pPr>
        <w:pStyle w:val="ConsPlusNormal"/>
        <w:spacing w:before="240"/>
        <w:ind w:firstLine="540"/>
        <w:jc w:val="both"/>
      </w:pPr>
      <w:r>
        <w:t>Примечания</w:t>
      </w:r>
    </w:p>
    <w:p w:rsidR="00DE04FF" w:rsidRDefault="00297778">
      <w:pPr>
        <w:pStyle w:val="ConsPlusNormal"/>
        <w:spacing w:before="240"/>
        <w:ind w:firstLine="540"/>
        <w:jc w:val="both"/>
      </w:pPr>
      <w:r>
        <w:t>1 На сотрудников должны быть разработаны и утверждены должностные инструкции с которыми они должны быть ознакомлены под роспись.</w:t>
      </w:r>
    </w:p>
    <w:p w:rsidR="00DE04FF" w:rsidRDefault="00297778">
      <w:pPr>
        <w:pStyle w:val="ConsPlusNormal"/>
        <w:spacing w:before="240"/>
        <w:ind w:firstLine="540"/>
        <w:jc w:val="both"/>
      </w:pPr>
      <w:r>
        <w:t>2 Сотрудники должны регулярно повышать свою квалификацию, проходить курсы повышения квалификации и иметь соответствующие удостоверения и свидетельства.</w:t>
      </w:r>
    </w:p>
    <w:p w:rsidR="00DE04FF" w:rsidRDefault="00297778">
      <w:pPr>
        <w:pStyle w:val="ConsPlusNormal"/>
        <w:spacing w:before="240"/>
        <w:ind w:firstLine="540"/>
        <w:jc w:val="both"/>
      </w:pPr>
      <w:r>
        <w:t>3 В случае отсутствия специалистов или оборудования, исполнитель может заключить соответствующий договор со специализированной организацией (подрядчиком).</w:t>
      </w:r>
    </w:p>
    <w:p w:rsidR="00DE04FF" w:rsidRDefault="00DE04FF">
      <w:pPr>
        <w:pStyle w:val="ConsPlusNormal"/>
        <w:jc w:val="both"/>
      </w:pPr>
    </w:p>
    <w:p w:rsidR="00DE04FF" w:rsidRDefault="00297778">
      <w:pPr>
        <w:pStyle w:val="ConsPlusNormal"/>
        <w:ind w:firstLine="540"/>
        <w:jc w:val="both"/>
      </w:pPr>
      <w:r>
        <w:t xml:space="preserve">4.12 Материалы и оборудование подлежащие обязательному подтверждению соответствия, в том числе гигиенической или пожарной оценке, должны иметь соответствующие документы. Нормирование расходуемых материалов осуществляется в соответствии с </w:t>
      </w:r>
      <w:hyperlink r:id="rId57" w:tooltip="Приказ Госстроя РФ от 22.08.2000 N 191 &quot;Об утверждении Рекомендаций по нормированию материальных ресурсов на содержание и ремонт жилищного фонда&quot;{КонсультантПлюс}" w:history="1">
        <w:r>
          <w:rPr>
            <w:color w:val="0000FF"/>
          </w:rPr>
          <w:t>Приказом</w:t>
        </w:r>
      </w:hyperlink>
      <w:r>
        <w:t xml:space="preserve"> Госстроя России от 22 августа 2000 г. N 191 </w:t>
      </w:r>
      <w:hyperlink w:anchor="Par469" w:tooltip="[16]" w:history="1">
        <w:r>
          <w:rPr>
            <w:color w:val="0000FF"/>
          </w:rPr>
          <w:t>[16]</w:t>
        </w:r>
      </w:hyperlink>
      <w:r>
        <w:t>.</w:t>
      </w:r>
    </w:p>
    <w:p w:rsidR="00DE04FF" w:rsidRDefault="00297778">
      <w:pPr>
        <w:pStyle w:val="ConsPlusNormal"/>
        <w:spacing w:before="240"/>
        <w:ind w:firstLine="540"/>
        <w:jc w:val="both"/>
      </w:pPr>
      <w:r>
        <w:t>4.13 Проведение работ должно осуществляться своевременно в рабочие дни и в рабочее время, за исключением аварийных ситуаций и неисправностей, которые выполняются круглосуточно. Работы должны проводиться в соответствии с настоящим стандартом, с учетом сезонности (для сезонных работ), при этом должны учитываться правила и требования водоотведения, установленные органами местного самоуправления, на территории которого расположен многоквартирный дом.</w:t>
      </w:r>
    </w:p>
    <w:p w:rsidR="00DE04FF" w:rsidRDefault="00DE04FF">
      <w:pPr>
        <w:pStyle w:val="ConsPlusNormal"/>
        <w:jc w:val="both"/>
      </w:pPr>
    </w:p>
    <w:p w:rsidR="00DE04FF" w:rsidRDefault="00297778">
      <w:pPr>
        <w:pStyle w:val="ConsPlusNormal"/>
        <w:jc w:val="center"/>
        <w:outlineLvl w:val="1"/>
      </w:pPr>
      <w:r>
        <w:t>5. Услуга управления системой канализации</w:t>
      </w:r>
    </w:p>
    <w:p w:rsidR="00DE04FF" w:rsidRDefault="00DE04FF">
      <w:pPr>
        <w:pStyle w:val="ConsPlusNormal"/>
        <w:jc w:val="both"/>
      </w:pPr>
    </w:p>
    <w:p w:rsidR="00DE04FF" w:rsidRDefault="00297778">
      <w:pPr>
        <w:pStyle w:val="ConsPlusNormal"/>
        <w:ind w:firstLine="540"/>
        <w:jc w:val="both"/>
      </w:pPr>
      <w:r>
        <w:t xml:space="preserve">Услугу управления системой канализации необходимо рассматривать как единый комплекс действий, выполняемых исполнителем в рамках управления многоквартирным домом, который предоставляется в соответствии с основополагающим национальным стандартом </w:t>
      </w:r>
      <w:hyperlink r:id="rId58"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w:t>
        </w:r>
      </w:hyperlink>
      <w:r>
        <w:t xml:space="preserve">, с учетом требований </w:t>
      </w:r>
      <w:hyperlink r:id="rId59"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w:t>
        </w:r>
      </w:hyperlink>
      <w:r>
        <w:t>.</w:t>
      </w:r>
    </w:p>
    <w:p w:rsidR="00DE04FF" w:rsidRDefault="00297778">
      <w:pPr>
        <w:pStyle w:val="ConsPlusNormal"/>
        <w:spacing w:before="240"/>
        <w:ind w:firstLine="540"/>
        <w:jc w:val="both"/>
      </w:pPr>
      <w:r>
        <w:t xml:space="preserve">Примечание - При создании системы управления рекомендуется воспользоваться СТО НОСТРОЙ 2.23.5-2012 </w:t>
      </w:r>
      <w:hyperlink w:anchor="Par471" w:tooltip="[17]" w:history="1">
        <w:r>
          <w:rPr>
            <w:color w:val="0000FF"/>
          </w:rPr>
          <w:t>[17]</w:t>
        </w:r>
      </w:hyperlink>
      <w:r>
        <w:t>.</w:t>
      </w:r>
    </w:p>
    <w:p w:rsidR="00DE04FF" w:rsidRDefault="00DE04FF">
      <w:pPr>
        <w:pStyle w:val="ConsPlusNormal"/>
        <w:jc w:val="both"/>
      </w:pPr>
    </w:p>
    <w:p w:rsidR="00DE04FF" w:rsidRDefault="00297778">
      <w:pPr>
        <w:pStyle w:val="ConsPlusNormal"/>
        <w:ind w:firstLine="540"/>
        <w:jc w:val="both"/>
      </w:pPr>
      <w:r>
        <w:t>В процессе предоставления услуги управления исполнитель должен обеспечить:</w:t>
      </w:r>
    </w:p>
    <w:p w:rsidR="00DE04FF" w:rsidRDefault="00297778">
      <w:pPr>
        <w:pStyle w:val="ConsPlusNormal"/>
        <w:spacing w:before="240"/>
        <w:ind w:firstLine="540"/>
        <w:jc w:val="both"/>
      </w:pPr>
      <w:r>
        <w:t>- назначение ответственных за работу системы канализации;</w:t>
      </w:r>
    </w:p>
    <w:p w:rsidR="00DE04FF" w:rsidRDefault="00297778">
      <w:pPr>
        <w:pStyle w:val="ConsPlusNormal"/>
        <w:spacing w:before="240"/>
        <w:ind w:firstLine="540"/>
        <w:jc w:val="both"/>
      </w:pPr>
      <w:r>
        <w:t>- взаимодействие с организацией отводящей бытовые стоки;</w:t>
      </w:r>
    </w:p>
    <w:p w:rsidR="00DE04FF" w:rsidRDefault="00297778">
      <w:pPr>
        <w:pStyle w:val="ConsPlusNormal"/>
        <w:spacing w:before="240"/>
        <w:ind w:firstLine="540"/>
        <w:jc w:val="both"/>
      </w:pPr>
      <w:r>
        <w:t>- организацию и проведение технических осмотров системы канализации;</w:t>
      </w:r>
    </w:p>
    <w:p w:rsidR="00DE04FF" w:rsidRDefault="00297778">
      <w:pPr>
        <w:pStyle w:val="ConsPlusNormal"/>
        <w:spacing w:before="240"/>
        <w:ind w:firstLine="540"/>
        <w:jc w:val="both"/>
      </w:pPr>
      <w:r>
        <w:t>- ведение технической документации в том числе дежурных, оперативных и иных журналов;</w:t>
      </w:r>
    </w:p>
    <w:p w:rsidR="00DE04FF" w:rsidRDefault="00297778">
      <w:pPr>
        <w:pStyle w:val="ConsPlusNormal"/>
        <w:spacing w:before="240"/>
        <w:ind w:firstLine="540"/>
        <w:jc w:val="both"/>
      </w:pPr>
      <w:r>
        <w:t>- диспетчерское и аварийно-ремонтное обслуживание;</w:t>
      </w:r>
    </w:p>
    <w:p w:rsidR="00DE04FF" w:rsidRDefault="00297778">
      <w:pPr>
        <w:pStyle w:val="ConsPlusNormal"/>
        <w:spacing w:before="240"/>
        <w:ind w:firstLine="540"/>
        <w:jc w:val="both"/>
      </w:pPr>
      <w:r>
        <w:t>- установку, ввод, эксплуатацию, поверку и замену приборов учета (при необходимости);</w:t>
      </w:r>
    </w:p>
    <w:p w:rsidR="00DE04FF" w:rsidRDefault="00297778">
      <w:pPr>
        <w:pStyle w:val="ConsPlusNormal"/>
        <w:spacing w:before="240"/>
        <w:ind w:firstLine="540"/>
        <w:jc w:val="both"/>
      </w:pPr>
      <w:r>
        <w:t>- своевременное снятие показаний с приборов учета при их установке;</w:t>
      </w:r>
    </w:p>
    <w:p w:rsidR="00DE04FF" w:rsidRDefault="00297778">
      <w:pPr>
        <w:pStyle w:val="ConsPlusNormal"/>
        <w:spacing w:before="240"/>
        <w:ind w:firstLine="540"/>
        <w:jc w:val="both"/>
      </w:pPr>
      <w:r>
        <w:t>- приостановку, ограничение и договорное отведение бытовых стоков;</w:t>
      </w:r>
    </w:p>
    <w:p w:rsidR="00DE04FF" w:rsidRDefault="00297778">
      <w:pPr>
        <w:pStyle w:val="ConsPlusNormal"/>
        <w:spacing w:before="240"/>
        <w:ind w:firstLine="540"/>
        <w:jc w:val="both"/>
      </w:pPr>
      <w:r>
        <w:t>- начисление за потребленные коммунальные услуги (водоотведения) и перерасчет при необходимости;</w:t>
      </w:r>
    </w:p>
    <w:p w:rsidR="00DE04FF" w:rsidRDefault="00297778">
      <w:pPr>
        <w:pStyle w:val="ConsPlusNormal"/>
        <w:spacing w:before="240"/>
        <w:ind w:firstLine="540"/>
        <w:jc w:val="both"/>
      </w:pPr>
      <w:r>
        <w:t>- повышение энергетической эффективности работы системы канализации;</w:t>
      </w:r>
    </w:p>
    <w:p w:rsidR="00DE04FF" w:rsidRDefault="00297778">
      <w:pPr>
        <w:pStyle w:val="ConsPlusNormal"/>
        <w:spacing w:before="240"/>
        <w:ind w:firstLine="540"/>
        <w:jc w:val="both"/>
      </w:pPr>
      <w:r>
        <w:t>- организацию и выполнение работ содержания системы канализации;</w:t>
      </w:r>
    </w:p>
    <w:p w:rsidR="00DE04FF" w:rsidRDefault="00297778">
      <w:pPr>
        <w:pStyle w:val="ConsPlusNormal"/>
        <w:spacing w:before="240"/>
        <w:ind w:firstLine="540"/>
        <w:jc w:val="both"/>
      </w:pPr>
      <w:r>
        <w:t>- эффективную и безопасную эксплуатацию потребителями системы канализации и потребление коммунальной услуги водоотведения;</w:t>
      </w:r>
    </w:p>
    <w:p w:rsidR="00DE04FF" w:rsidRDefault="00297778">
      <w:pPr>
        <w:pStyle w:val="ConsPlusNormal"/>
        <w:spacing w:before="240"/>
        <w:ind w:firstLine="540"/>
        <w:jc w:val="both"/>
      </w:pPr>
      <w:r>
        <w:t>- проведение инструктажей, обучение и проверку знаний персонала;</w:t>
      </w:r>
    </w:p>
    <w:p w:rsidR="00DE04FF" w:rsidRDefault="00297778">
      <w:pPr>
        <w:pStyle w:val="ConsPlusNormal"/>
        <w:spacing w:before="240"/>
        <w:ind w:firstLine="540"/>
        <w:jc w:val="both"/>
      </w:pPr>
      <w:r>
        <w:t>- допуск к самостоятельной работе персонала;</w:t>
      </w:r>
    </w:p>
    <w:p w:rsidR="00DE04FF" w:rsidRDefault="00297778">
      <w:pPr>
        <w:pStyle w:val="ConsPlusNormal"/>
        <w:spacing w:before="240"/>
        <w:ind w:firstLine="540"/>
        <w:jc w:val="both"/>
      </w:pPr>
      <w:r>
        <w:t>- расследование и учет нарушений в работе системы канализации;</w:t>
      </w:r>
    </w:p>
    <w:p w:rsidR="00DE04FF" w:rsidRDefault="00297778">
      <w:pPr>
        <w:pStyle w:val="ConsPlusNormal"/>
        <w:spacing w:before="240"/>
        <w:ind w:firstLine="540"/>
        <w:jc w:val="both"/>
      </w:pPr>
      <w:r>
        <w:t>- выполнение мероприятий по охране труда и окружающей среды;</w:t>
      </w:r>
    </w:p>
    <w:p w:rsidR="00DE04FF" w:rsidRDefault="00297778">
      <w:pPr>
        <w:pStyle w:val="ConsPlusNormal"/>
        <w:spacing w:before="240"/>
        <w:ind w:firstLine="540"/>
        <w:jc w:val="both"/>
      </w:pPr>
      <w:r>
        <w:t>- учет, анализ и расследование нарушений в работе системы канализации, несчастных случаев, связанных с содержанием и эксплуатацией системы канализации, и принятие мер по устранению причин их возникновения;</w:t>
      </w:r>
    </w:p>
    <w:p w:rsidR="00DE04FF" w:rsidRDefault="00297778">
      <w:pPr>
        <w:pStyle w:val="ConsPlusNormal"/>
        <w:spacing w:before="240"/>
        <w:ind w:firstLine="540"/>
        <w:jc w:val="both"/>
      </w:pPr>
      <w:r>
        <w:t>- разработку должностных инструкций, инструкции по охране труда, инструкции по пожарной безопасности, инструкции по предотвращению и ликвидации аварий, инструкции по учету бытовых стоков;</w:t>
      </w:r>
    </w:p>
    <w:p w:rsidR="00DE04FF" w:rsidRDefault="00297778">
      <w:pPr>
        <w:pStyle w:val="ConsPlusNormal"/>
        <w:spacing w:before="240"/>
        <w:ind w:firstLine="540"/>
        <w:jc w:val="both"/>
      </w:pPr>
      <w:r>
        <w:t>- раскрытие информации.</w:t>
      </w:r>
    </w:p>
    <w:p w:rsidR="00DE04FF" w:rsidRDefault="00297778">
      <w:pPr>
        <w:pStyle w:val="ConsPlusNormal"/>
        <w:spacing w:before="240"/>
        <w:ind w:firstLine="540"/>
        <w:jc w:val="both"/>
      </w:pPr>
      <w:r>
        <w:t>5.1 Взаимодействие с организацией, отводящей бытовые стоки</w:t>
      </w:r>
    </w:p>
    <w:p w:rsidR="00DE04FF" w:rsidRDefault="00297778">
      <w:pPr>
        <w:pStyle w:val="ConsPlusNormal"/>
        <w:spacing w:before="240"/>
        <w:ind w:firstLine="540"/>
        <w:jc w:val="both"/>
      </w:pPr>
      <w:r>
        <w:t xml:space="preserve">Исполнитель заключает с организацией договор водоотведения, при этом должны учитываться требования и порядок, установленные законодательством Российской Федерации, в том числе </w:t>
      </w:r>
      <w:hyperlink r:id="rId60"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w:t>
        </w:r>
      </w:hyperlink>
      <w:r>
        <w:t xml:space="preserve">, </w:t>
      </w:r>
      <w:hyperlink w:anchor="Par474" w:tooltip="[18]" w:history="1">
        <w:r>
          <w:rPr>
            <w:color w:val="0000FF"/>
          </w:rPr>
          <w:t>[18]</w:t>
        </w:r>
      </w:hyperlink>
      <w:r>
        <w:t xml:space="preserve">, </w:t>
      </w:r>
      <w:hyperlink w:anchor="Par476" w:tooltip="[19]" w:history="1">
        <w:r>
          <w:rPr>
            <w:color w:val="0000FF"/>
          </w:rPr>
          <w:t>[19]</w:t>
        </w:r>
      </w:hyperlink>
      <w:r>
        <w:t xml:space="preserve"> и др.</w:t>
      </w:r>
    </w:p>
    <w:p w:rsidR="00DE04FF" w:rsidRDefault="00297778">
      <w:pPr>
        <w:pStyle w:val="ConsPlusNormal"/>
        <w:spacing w:before="240"/>
        <w:ind w:firstLine="540"/>
        <w:jc w:val="both"/>
      </w:pPr>
      <w:r>
        <w:t>При заключении договора обеспечивается внесение в текст договора требований настоящего стандарта, в том числе контроль параметров, ответственность и порядок перерасчета в случае некачественного отведения бытовых стоков.</w:t>
      </w:r>
    </w:p>
    <w:p w:rsidR="00DE04FF" w:rsidRDefault="00297778">
      <w:pPr>
        <w:pStyle w:val="ConsPlusNormal"/>
        <w:spacing w:before="240"/>
        <w:ind w:firstLine="540"/>
        <w:jc w:val="both"/>
      </w:pPr>
      <w:r>
        <w:t>Исполнитель определяет ответственного за выполнение условий договора водоотведения. В случае если договор водоотведения и водоснабжения заключается с одной организацией, то может назначаться один ответственный.</w:t>
      </w:r>
    </w:p>
    <w:p w:rsidR="00DE04FF" w:rsidRDefault="00297778">
      <w:pPr>
        <w:pStyle w:val="ConsPlusNormal"/>
        <w:spacing w:before="240"/>
        <w:ind w:firstLine="540"/>
        <w:jc w:val="both"/>
      </w:pPr>
      <w:r>
        <w:t>5.2 Технические осмотры</w:t>
      </w:r>
    </w:p>
    <w:p w:rsidR="00DE04FF" w:rsidRDefault="00297778">
      <w:pPr>
        <w:pStyle w:val="ConsPlusNormal"/>
        <w:spacing w:before="240"/>
        <w:ind w:firstLine="540"/>
        <w:jc w:val="both"/>
      </w:pPr>
      <w:r>
        <w:t xml:space="preserve">Технические осмотры системы канализации организуются и проводятся в соответствии с </w:t>
      </w:r>
      <w:hyperlink r:id="rId61"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w:t>
        </w:r>
      </w:hyperlink>
      <w:r>
        <w:t>.</w:t>
      </w:r>
    </w:p>
    <w:p w:rsidR="00DE04FF" w:rsidRDefault="00297778">
      <w:pPr>
        <w:pStyle w:val="ConsPlusNormal"/>
        <w:spacing w:before="240"/>
        <w:ind w:firstLine="540"/>
        <w:jc w:val="both"/>
      </w:pPr>
      <w:r>
        <w:t>Осмотры осуществляются на основании технического задания, которое формируется с учетом особенностей системы канализации и требований инструкции по эксплуатации.</w:t>
      </w:r>
    </w:p>
    <w:p w:rsidR="00DE04FF" w:rsidRDefault="00297778">
      <w:pPr>
        <w:pStyle w:val="ConsPlusNormal"/>
        <w:spacing w:before="240"/>
        <w:ind w:firstLine="540"/>
        <w:jc w:val="both"/>
      </w:pPr>
      <w:r>
        <w:t xml:space="preserve">Примечание - Визуальный осмотр проводится в соответствии с </w:t>
      </w:r>
      <w:hyperlink r:id="rId62"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разделом 10</w:t>
        </w:r>
      </w:hyperlink>
      <w:r>
        <w:t xml:space="preserve"> ГОСТ Р 56194 на предмет соответствия, целостности элементов системы канализации, креплений трубопроводов, ревизий, работоспособности оборудования, отсутствия засоров, протечек и неплотностей.</w:t>
      </w:r>
    </w:p>
    <w:p w:rsidR="00DE04FF" w:rsidRDefault="00DE04FF">
      <w:pPr>
        <w:pStyle w:val="ConsPlusNormal"/>
        <w:jc w:val="both"/>
      </w:pPr>
    </w:p>
    <w:p w:rsidR="00DE04FF" w:rsidRDefault="00297778">
      <w:pPr>
        <w:pStyle w:val="ConsPlusNormal"/>
        <w:ind w:firstLine="540"/>
        <w:jc w:val="both"/>
      </w:pPr>
      <w:r>
        <w:t>Исполнитель организует и проводит ежегодный осмотр системы канализации с составлением соответствующих актов.</w:t>
      </w:r>
    </w:p>
    <w:p w:rsidR="00DE04FF" w:rsidRDefault="00297778">
      <w:pPr>
        <w:pStyle w:val="ConsPlusNormal"/>
        <w:spacing w:before="240"/>
        <w:ind w:firstLine="540"/>
        <w:jc w:val="both"/>
      </w:pPr>
      <w:r>
        <w:t>В объем технических осмотров должны быть включены:</w:t>
      </w:r>
    </w:p>
    <w:p w:rsidR="00DE04FF" w:rsidRDefault="00297778">
      <w:pPr>
        <w:pStyle w:val="ConsPlusNormal"/>
        <w:spacing w:before="240"/>
        <w:ind w:firstLine="540"/>
        <w:jc w:val="both"/>
      </w:pPr>
      <w:r>
        <w:t>- проверка технической документации;</w:t>
      </w:r>
    </w:p>
    <w:p w:rsidR="00DE04FF" w:rsidRDefault="00297778">
      <w:pPr>
        <w:pStyle w:val="ConsPlusNormal"/>
        <w:spacing w:before="240"/>
        <w:ind w:firstLine="540"/>
        <w:jc w:val="both"/>
      </w:pPr>
      <w:r>
        <w:t>- проверка работоспособности системы канализации и ее частей;</w:t>
      </w:r>
    </w:p>
    <w:p w:rsidR="00DE04FF" w:rsidRDefault="00297778">
      <w:pPr>
        <w:pStyle w:val="ConsPlusNormal"/>
        <w:spacing w:before="240"/>
        <w:ind w:firstLine="540"/>
        <w:jc w:val="both"/>
      </w:pPr>
      <w:r>
        <w:t>- проверка надежности креплений трубопроводов системы канализации;</w:t>
      </w:r>
    </w:p>
    <w:p w:rsidR="00DE04FF" w:rsidRDefault="00297778">
      <w:pPr>
        <w:pStyle w:val="ConsPlusNormal"/>
        <w:spacing w:before="240"/>
        <w:ind w:firstLine="540"/>
        <w:jc w:val="both"/>
      </w:pPr>
      <w:r>
        <w:t>- проверка состояния выпусков в смотровых колодцах;</w:t>
      </w:r>
    </w:p>
    <w:p w:rsidR="00DE04FF" w:rsidRDefault="00297778">
      <w:pPr>
        <w:pStyle w:val="ConsPlusNormal"/>
        <w:spacing w:before="240"/>
        <w:ind w:firstLine="540"/>
        <w:jc w:val="both"/>
      </w:pPr>
      <w:r>
        <w:t>- формирование состава работ, обеспечивающего содержание системы канализации.</w:t>
      </w:r>
    </w:p>
    <w:p w:rsidR="00DE04FF" w:rsidRDefault="00297778">
      <w:pPr>
        <w:pStyle w:val="ConsPlusNormal"/>
        <w:spacing w:before="240"/>
        <w:ind w:firstLine="540"/>
        <w:jc w:val="both"/>
      </w:pPr>
      <w:r>
        <w:t>Примечания</w:t>
      </w:r>
    </w:p>
    <w:p w:rsidR="00DE04FF" w:rsidRDefault="00297778">
      <w:pPr>
        <w:pStyle w:val="ConsPlusNormal"/>
        <w:spacing w:before="240"/>
        <w:ind w:firstLine="540"/>
        <w:jc w:val="both"/>
      </w:pPr>
      <w:r>
        <w:t>1 Рекомендуется не реже одного раза в пять лет проводить визуальный осмотр системы (участков) канализации с использованием средств видеонаблюдения (видеоскопов).</w:t>
      </w:r>
    </w:p>
    <w:p w:rsidR="00DE04FF" w:rsidRDefault="00297778">
      <w:pPr>
        <w:pStyle w:val="ConsPlusNormal"/>
        <w:spacing w:before="240"/>
        <w:ind w:firstLine="540"/>
        <w:jc w:val="both"/>
      </w:pPr>
      <w:r>
        <w:t>2 Проверка исправности системы канализации осуществляется не реже одного раза в месяц.</w:t>
      </w:r>
    </w:p>
    <w:p w:rsidR="00DE04FF" w:rsidRDefault="00DE04FF">
      <w:pPr>
        <w:pStyle w:val="ConsPlusNormal"/>
        <w:jc w:val="both"/>
      </w:pPr>
    </w:p>
    <w:p w:rsidR="00DE04FF" w:rsidRDefault="00297778">
      <w:pPr>
        <w:pStyle w:val="ConsPlusNormal"/>
        <w:ind w:firstLine="540"/>
        <w:jc w:val="both"/>
      </w:pPr>
      <w:r>
        <w:t>Дефекты, угрожающие аварией, выявленные при осмотре, должны устраняться немедленно. Сведения о дефектах, не угрожающих аварией, которые не могут быть устранены без отключения водоснабжения, должны быть занесены в журнал ремонтов для устранения этих дефектов при ближайшем отключении водоснабжения.</w:t>
      </w:r>
    </w:p>
    <w:p w:rsidR="00DE04FF" w:rsidRDefault="00297778">
      <w:pPr>
        <w:pStyle w:val="ConsPlusNormal"/>
        <w:spacing w:before="240"/>
        <w:ind w:firstLine="540"/>
        <w:jc w:val="both"/>
      </w:pPr>
      <w:r>
        <w:t>5.3 Ведение технической документации</w:t>
      </w:r>
    </w:p>
    <w:p w:rsidR="00DE04FF" w:rsidRDefault="00297778">
      <w:pPr>
        <w:pStyle w:val="ConsPlusNormal"/>
        <w:spacing w:before="240"/>
        <w:ind w:firstLine="540"/>
        <w:jc w:val="both"/>
      </w:pPr>
      <w:r>
        <w:t>В процессе выполнения работ управления и содержания системы канализации должна вестись, разрабатываться, актуализироваться и восстанавливаться техническая документация, к которой относятся, в том числе:</w:t>
      </w:r>
    </w:p>
    <w:p w:rsidR="00DE04FF" w:rsidRDefault="00297778">
      <w:pPr>
        <w:pStyle w:val="ConsPlusNormal"/>
        <w:spacing w:before="240"/>
        <w:ind w:firstLine="540"/>
        <w:jc w:val="both"/>
      </w:pPr>
      <w:r>
        <w:t>- утвержденная проектно-сметная документация (чертежи, пояснительные записки и др.) со всеми последующими изменениями;</w:t>
      </w:r>
    </w:p>
    <w:p w:rsidR="00DE04FF" w:rsidRDefault="00297778">
      <w:pPr>
        <w:pStyle w:val="ConsPlusNormal"/>
        <w:spacing w:before="240"/>
        <w:ind w:firstLine="540"/>
        <w:jc w:val="both"/>
      </w:pPr>
      <w:r>
        <w:t>- сертификаты на материалы и оборудование;</w:t>
      </w:r>
    </w:p>
    <w:p w:rsidR="00DE04FF" w:rsidRDefault="00297778">
      <w:pPr>
        <w:pStyle w:val="ConsPlusNormal"/>
        <w:spacing w:before="240"/>
        <w:ind w:firstLine="540"/>
        <w:jc w:val="both"/>
      </w:pPr>
      <w:r>
        <w:t>- инструкции должностные;</w:t>
      </w:r>
    </w:p>
    <w:p w:rsidR="00DE04FF" w:rsidRDefault="00297778">
      <w:pPr>
        <w:pStyle w:val="ConsPlusNormal"/>
        <w:spacing w:before="240"/>
        <w:ind w:firstLine="540"/>
        <w:jc w:val="both"/>
      </w:pPr>
      <w:r>
        <w:t>- инструкция по предотвращению и ликвидации аварий.</w:t>
      </w:r>
    </w:p>
    <w:p w:rsidR="00DE04FF" w:rsidRDefault="00297778">
      <w:pPr>
        <w:pStyle w:val="ConsPlusNormal"/>
        <w:spacing w:before="240"/>
        <w:ind w:firstLine="540"/>
        <w:jc w:val="both"/>
      </w:pPr>
      <w:r>
        <w:t>Примечание - Оперативную документацию периодически (в установленные у исполнителя сроки, но не реже одного раза в месяц) должен просматривать ответственный за работу системы канализации и принимать меры к устранению обнаруженных недостатков;</w:t>
      </w:r>
    </w:p>
    <w:p w:rsidR="00DE04FF" w:rsidRDefault="00DE04FF">
      <w:pPr>
        <w:pStyle w:val="ConsPlusNormal"/>
        <w:jc w:val="both"/>
      </w:pPr>
    </w:p>
    <w:p w:rsidR="00DE04FF" w:rsidRDefault="00297778">
      <w:pPr>
        <w:pStyle w:val="ConsPlusNormal"/>
        <w:ind w:firstLine="540"/>
        <w:jc w:val="both"/>
      </w:pPr>
      <w:r>
        <w:t>- инструкция по эксплуатации;</w:t>
      </w:r>
    </w:p>
    <w:p w:rsidR="00DE04FF" w:rsidRDefault="00297778">
      <w:pPr>
        <w:pStyle w:val="ConsPlusNormal"/>
        <w:spacing w:before="240"/>
        <w:ind w:firstLine="540"/>
        <w:jc w:val="both"/>
      </w:pPr>
      <w:r>
        <w:t>- паспорта и сертификаты на оборудование, устройства и материалы, применяемые в системе канализации.</w:t>
      </w:r>
    </w:p>
    <w:p w:rsidR="00DE04FF" w:rsidRDefault="00297778">
      <w:pPr>
        <w:pStyle w:val="ConsPlusNormal"/>
        <w:spacing w:before="240"/>
        <w:ind w:firstLine="540"/>
        <w:jc w:val="both"/>
      </w:pPr>
      <w:r>
        <w:t>В процессе управления и содержания системы канализации оформляются и ведутся следующие журналы:</w:t>
      </w:r>
    </w:p>
    <w:p w:rsidR="00DE04FF" w:rsidRDefault="00297778">
      <w:pPr>
        <w:pStyle w:val="ConsPlusNormal"/>
        <w:spacing w:before="240"/>
        <w:ind w:firstLine="540"/>
        <w:jc w:val="both"/>
      </w:pPr>
      <w:r>
        <w:t>- дежурный журнал;</w:t>
      </w:r>
    </w:p>
    <w:p w:rsidR="00DE04FF" w:rsidRDefault="00297778">
      <w:pPr>
        <w:pStyle w:val="ConsPlusNormal"/>
        <w:spacing w:before="240"/>
        <w:ind w:firstLine="540"/>
        <w:jc w:val="both"/>
      </w:pPr>
      <w:r>
        <w:t>- журнал учета осмотров;</w:t>
      </w:r>
    </w:p>
    <w:p w:rsidR="00DE04FF" w:rsidRDefault="00297778">
      <w:pPr>
        <w:pStyle w:val="ConsPlusNormal"/>
        <w:spacing w:before="240"/>
        <w:ind w:firstLine="540"/>
        <w:jc w:val="both"/>
      </w:pPr>
      <w:r>
        <w:t>- оперативный журнал;</w:t>
      </w:r>
    </w:p>
    <w:p w:rsidR="00DE04FF" w:rsidRDefault="00297778">
      <w:pPr>
        <w:pStyle w:val="ConsPlusNormal"/>
        <w:spacing w:before="240"/>
        <w:ind w:firstLine="540"/>
        <w:jc w:val="both"/>
      </w:pPr>
      <w:r>
        <w:t>- журнал поверок и ремонта приборов учета и автоматики, при их наличии;</w:t>
      </w:r>
    </w:p>
    <w:p w:rsidR="00DE04FF" w:rsidRDefault="00297778">
      <w:pPr>
        <w:pStyle w:val="ConsPlusNormal"/>
        <w:spacing w:before="240"/>
        <w:ind w:firstLine="540"/>
        <w:jc w:val="both"/>
      </w:pPr>
      <w:r>
        <w:t>- журнал распоряжений;</w:t>
      </w:r>
    </w:p>
    <w:p w:rsidR="00DE04FF" w:rsidRDefault="00297778">
      <w:pPr>
        <w:pStyle w:val="ConsPlusNormal"/>
        <w:spacing w:before="240"/>
        <w:ind w:firstLine="540"/>
        <w:jc w:val="both"/>
      </w:pPr>
      <w:r>
        <w:t>- журнал ремонта и учета дефектов;</w:t>
      </w:r>
    </w:p>
    <w:p w:rsidR="00DE04FF" w:rsidRDefault="00297778">
      <w:pPr>
        <w:pStyle w:val="ConsPlusNormal"/>
        <w:spacing w:before="240"/>
        <w:ind w:firstLine="540"/>
        <w:jc w:val="both"/>
      </w:pPr>
      <w:r>
        <w:t>- журнал инструктажа, проверки знаний правил содержания и эксплуатации системы канализации.</w:t>
      </w:r>
    </w:p>
    <w:p w:rsidR="00DE04FF" w:rsidRDefault="00297778">
      <w:pPr>
        <w:pStyle w:val="ConsPlusNormal"/>
        <w:spacing w:before="240"/>
        <w:ind w:firstLine="540"/>
        <w:jc w:val="both"/>
      </w:pPr>
      <w:r>
        <w:t>Примечание - В зависимости от конструктивных и технологических особенностей системы канализации, смонтированной в многоквартирном доме, а также требований заказчика исполнитель самостоятельно определяет объем и порядок ведения журналов, согласовав его с заказчиком.</w:t>
      </w:r>
    </w:p>
    <w:p w:rsidR="00DE04FF" w:rsidRDefault="00DE04FF">
      <w:pPr>
        <w:pStyle w:val="ConsPlusNormal"/>
        <w:jc w:val="both"/>
      </w:pPr>
    </w:p>
    <w:p w:rsidR="00DE04FF" w:rsidRDefault="00297778">
      <w:pPr>
        <w:pStyle w:val="ConsPlusNormal"/>
        <w:ind w:firstLine="540"/>
        <w:jc w:val="both"/>
      </w:pPr>
      <w:r>
        <w:t>В составе технической документации должны быть следующие схемы:</w:t>
      </w:r>
    </w:p>
    <w:p w:rsidR="00DE04FF" w:rsidRDefault="00297778">
      <w:pPr>
        <w:pStyle w:val="ConsPlusNormal"/>
        <w:spacing w:before="240"/>
        <w:ind w:firstLine="540"/>
        <w:jc w:val="both"/>
      </w:pPr>
      <w:r>
        <w:t>- схема системы канализации (с указанием диаметров труб, длины трубопроводов, мест установки ревизий и др.);</w:t>
      </w:r>
    </w:p>
    <w:p w:rsidR="00DE04FF" w:rsidRDefault="00297778">
      <w:pPr>
        <w:pStyle w:val="ConsPlusNormal"/>
        <w:spacing w:before="240"/>
        <w:ind w:firstLine="540"/>
        <w:jc w:val="both"/>
      </w:pPr>
      <w:r>
        <w:t>- схема границ балансовой принадлежности и эксплуатационной ответственности.</w:t>
      </w:r>
    </w:p>
    <w:p w:rsidR="00DE04FF" w:rsidRDefault="00297778">
      <w:pPr>
        <w:pStyle w:val="ConsPlusNormal"/>
        <w:spacing w:before="240"/>
        <w:ind w:firstLine="540"/>
        <w:jc w:val="both"/>
      </w:pPr>
      <w:r>
        <w:t>Примечания</w:t>
      </w:r>
    </w:p>
    <w:p w:rsidR="00DE04FF" w:rsidRDefault="00297778">
      <w:pPr>
        <w:pStyle w:val="ConsPlusNormal"/>
        <w:spacing w:before="240"/>
        <w:ind w:firstLine="540"/>
        <w:jc w:val="both"/>
      </w:pPr>
      <w:r>
        <w:t>1 Оборудованию, устройствам, автоматике и др. должны быть присвоены индивидуальные номера и наименования, которые должны быть нанесены непосредственно на соответствующих элементах и частях системы канализации и схемах.</w:t>
      </w:r>
    </w:p>
    <w:p w:rsidR="00DE04FF" w:rsidRDefault="00297778">
      <w:pPr>
        <w:pStyle w:val="ConsPlusNormal"/>
        <w:spacing w:before="240"/>
        <w:ind w:firstLine="540"/>
        <w:jc w:val="both"/>
      </w:pPr>
      <w:r>
        <w:t>2 Схемы изготавливаются в двух экземплярах с возможностью их копирования, которые разделяются на рабочие и информационные. Информационные схемы размещаются непосредственно в местах, где производятся работы, осмотры. Рабочие экземпляры выдаются специалистам (рабочим) для сличения с фактическим состоянием и нанесения кратких рабочих записей, отметок.</w:t>
      </w:r>
    </w:p>
    <w:p w:rsidR="00DE04FF" w:rsidRDefault="00297778">
      <w:pPr>
        <w:pStyle w:val="ConsPlusNormal"/>
        <w:spacing w:before="240"/>
        <w:ind w:firstLine="540"/>
        <w:jc w:val="both"/>
      </w:pPr>
      <w:r>
        <w:t>3 Работники должны быть ознакомлены с местами размещения информационных схем. Размещение схем должно быть доступно при выполнении работ.</w:t>
      </w:r>
    </w:p>
    <w:p w:rsidR="00DE04FF" w:rsidRDefault="00297778">
      <w:pPr>
        <w:pStyle w:val="ConsPlusNormal"/>
        <w:spacing w:before="240"/>
        <w:ind w:firstLine="540"/>
        <w:jc w:val="both"/>
      </w:pPr>
      <w:r>
        <w:t>4 На рабочих схемах отмечаются выявленные места коррозии, неисправности и др.</w:t>
      </w:r>
    </w:p>
    <w:p w:rsidR="00DE04FF" w:rsidRDefault="00DE04FF">
      <w:pPr>
        <w:pStyle w:val="ConsPlusNormal"/>
        <w:jc w:val="both"/>
      </w:pPr>
    </w:p>
    <w:p w:rsidR="00DE04FF" w:rsidRDefault="00297778">
      <w:pPr>
        <w:pStyle w:val="ConsPlusNormal"/>
        <w:ind w:firstLine="540"/>
        <w:jc w:val="both"/>
      </w:pPr>
      <w:r>
        <w:t>В составе технической документации должны быть следующие графики:</w:t>
      </w:r>
    </w:p>
    <w:p w:rsidR="00DE04FF" w:rsidRDefault="00297778">
      <w:pPr>
        <w:pStyle w:val="ConsPlusNormal"/>
        <w:spacing w:before="240"/>
        <w:ind w:firstLine="540"/>
        <w:jc w:val="both"/>
      </w:pPr>
      <w:r>
        <w:t>- графики ремонтов, обслуживания, осмотров и др.;</w:t>
      </w:r>
    </w:p>
    <w:p w:rsidR="00DE04FF" w:rsidRDefault="00297778">
      <w:pPr>
        <w:pStyle w:val="ConsPlusNormal"/>
        <w:spacing w:before="240"/>
        <w:ind w:firstLine="540"/>
        <w:jc w:val="both"/>
      </w:pPr>
      <w:r>
        <w:t>- график проверки знаний.</w:t>
      </w:r>
    </w:p>
    <w:p w:rsidR="00DE04FF" w:rsidRDefault="00297778">
      <w:pPr>
        <w:pStyle w:val="ConsPlusNormal"/>
        <w:spacing w:before="240"/>
        <w:ind w:firstLine="540"/>
        <w:jc w:val="both"/>
      </w:pPr>
      <w:r>
        <w:t>В процессе выполнения работ управления и содержания системы канализации составляются акты, в том числе:</w:t>
      </w:r>
    </w:p>
    <w:p w:rsidR="00DE04FF" w:rsidRDefault="00297778">
      <w:pPr>
        <w:pStyle w:val="ConsPlusNormal"/>
        <w:spacing w:before="240"/>
        <w:ind w:firstLine="540"/>
        <w:jc w:val="both"/>
      </w:pPr>
      <w:r>
        <w:t>- акты готовности системы канализации;</w:t>
      </w:r>
    </w:p>
    <w:p w:rsidR="00DE04FF" w:rsidRDefault="00297778">
      <w:pPr>
        <w:pStyle w:val="ConsPlusNormal"/>
        <w:spacing w:before="240"/>
        <w:ind w:firstLine="540"/>
        <w:jc w:val="both"/>
      </w:pPr>
      <w:r>
        <w:t>- акты ввода и вывода из эксплуатации приборов учета при их наличии;</w:t>
      </w:r>
    </w:p>
    <w:p w:rsidR="00DE04FF" w:rsidRDefault="00297778">
      <w:pPr>
        <w:pStyle w:val="ConsPlusNormal"/>
        <w:spacing w:before="240"/>
        <w:ind w:firstLine="540"/>
        <w:jc w:val="both"/>
      </w:pPr>
      <w:r>
        <w:t>- акты невыполненные, в том числе на скрытые работы и др.</w:t>
      </w:r>
    </w:p>
    <w:p w:rsidR="00DE04FF" w:rsidRDefault="00297778">
      <w:pPr>
        <w:pStyle w:val="ConsPlusNormal"/>
        <w:spacing w:before="240"/>
        <w:ind w:firstLine="540"/>
        <w:jc w:val="both"/>
      </w:pPr>
      <w:r>
        <w:t>Примечания</w:t>
      </w:r>
    </w:p>
    <w:p w:rsidR="00DE04FF" w:rsidRDefault="00297778">
      <w:pPr>
        <w:pStyle w:val="ConsPlusNormal"/>
        <w:spacing w:before="240"/>
        <w:ind w:firstLine="540"/>
        <w:jc w:val="both"/>
      </w:pPr>
      <w:r>
        <w:t xml:space="preserve">1 Примерный состав технической документации приведен в </w:t>
      </w:r>
      <w:hyperlink r:id="rId63"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приложении Б</w:t>
        </w:r>
      </w:hyperlink>
      <w:r>
        <w:t xml:space="preserve"> ГОСТ Р 56038 и в Правилах </w:t>
      </w:r>
      <w:hyperlink w:anchor="Par478" w:tooltip="[20]" w:history="1">
        <w:r>
          <w:rPr>
            <w:color w:val="0000FF"/>
          </w:rPr>
          <w:t>[20]</w:t>
        </w:r>
      </w:hyperlink>
      <w:r>
        <w:t xml:space="preserve">, </w:t>
      </w:r>
      <w:hyperlink w:anchor="Par480" w:tooltip="[21]" w:history="1">
        <w:r>
          <w:rPr>
            <w:color w:val="0000FF"/>
          </w:rPr>
          <w:t>[21]</w:t>
        </w:r>
      </w:hyperlink>
      <w:r>
        <w:t xml:space="preserve"> и др.</w:t>
      </w:r>
    </w:p>
    <w:p w:rsidR="00DE04FF" w:rsidRDefault="00297778">
      <w:pPr>
        <w:pStyle w:val="ConsPlusNormal"/>
        <w:spacing w:before="240"/>
        <w:ind w:firstLine="540"/>
        <w:jc w:val="both"/>
      </w:pPr>
      <w:r>
        <w:t>2 С целью автоматизации и совершенствования системы управления и информационной открытости, рекомендуется осуществлять дублирование ведения технической документации в электронном виде в автоматизированных электронных программах.</w:t>
      </w:r>
    </w:p>
    <w:p w:rsidR="00DE04FF" w:rsidRDefault="00DE04FF">
      <w:pPr>
        <w:pStyle w:val="ConsPlusNormal"/>
        <w:jc w:val="both"/>
      </w:pPr>
    </w:p>
    <w:p w:rsidR="00DE04FF" w:rsidRDefault="00297778">
      <w:pPr>
        <w:pStyle w:val="ConsPlusNormal"/>
        <w:ind w:firstLine="540"/>
        <w:jc w:val="both"/>
      </w:pPr>
      <w:r>
        <w:t>5.4 Учет бытовых стоков</w:t>
      </w:r>
    </w:p>
    <w:p w:rsidR="00DE04FF" w:rsidRDefault="00297778">
      <w:pPr>
        <w:pStyle w:val="ConsPlusNormal"/>
        <w:spacing w:before="240"/>
        <w:ind w:firstLine="540"/>
        <w:jc w:val="both"/>
      </w:pPr>
      <w:r>
        <w:t xml:space="preserve">Исполнитель обеспечивает учет бытовых стоков, объем которых определяется расчетным путем, в том числе по нормативам с применением положений </w:t>
      </w:r>
      <w:hyperlink r:id="rId64" w:tooltip="Постановление Правительства РФ от 04.09.2013 N 776 (ред. от 22.05.2020) &quot;Об утверждении Правил организации коммерческого учета воды, сточных вод&quot;{КонсультантПлюс}" w:history="1">
        <w:r>
          <w:rPr>
            <w:color w:val="0000FF"/>
          </w:rPr>
          <w:t>постановления</w:t>
        </w:r>
      </w:hyperlink>
      <w:r>
        <w:t xml:space="preserve"> Правительства Российской Федерации от 4 сентября 2013 г. N 776 </w:t>
      </w:r>
      <w:hyperlink w:anchor="Par483" w:tooltip="[22]" w:history="1">
        <w:r>
          <w:rPr>
            <w:color w:val="0000FF"/>
          </w:rPr>
          <w:t>[22]</w:t>
        </w:r>
      </w:hyperlink>
      <w:r>
        <w:t>.</w:t>
      </w:r>
    </w:p>
    <w:p w:rsidR="00DE04FF" w:rsidRDefault="00297778">
      <w:pPr>
        <w:pStyle w:val="ConsPlusNormal"/>
        <w:spacing w:before="240"/>
        <w:ind w:firstLine="540"/>
        <w:jc w:val="both"/>
      </w:pPr>
      <w:r>
        <w:t>Возможна установка приборов учета, для чего исполнитель организует разработку проектов установки общедомовых приборов учета, получает разрешительные документы и согласование на их установку с организацией, осуществляющей отведение бытовых стоков.</w:t>
      </w:r>
    </w:p>
    <w:p w:rsidR="00DE04FF" w:rsidRDefault="00297778">
      <w:pPr>
        <w:pStyle w:val="ConsPlusNormal"/>
        <w:spacing w:before="240"/>
        <w:ind w:firstLine="540"/>
        <w:jc w:val="both"/>
      </w:pPr>
      <w:r>
        <w:t xml:space="preserve">Примечание - Приборы учета должны соответствовать требованиям, установленным в Федеральном </w:t>
      </w:r>
      <w:hyperlink r:id="rId65" w:tooltip="Федеральный закон от 26.06.2008 N 102-ФЗ (ред. от 08.08.2024) &quot;Об обеспечении единства измерений&quot;{КонсультантПлюс}" w:history="1">
        <w:r>
          <w:rPr>
            <w:color w:val="0000FF"/>
          </w:rPr>
          <w:t>законе</w:t>
        </w:r>
      </w:hyperlink>
      <w:r>
        <w:t xml:space="preserve"> от 26 июня 2008 г. N 102-ФЗ </w:t>
      </w:r>
      <w:hyperlink w:anchor="Par485" w:tooltip="[23]" w:history="1">
        <w:r>
          <w:rPr>
            <w:color w:val="0000FF"/>
          </w:rPr>
          <w:t>[23]</w:t>
        </w:r>
      </w:hyperlink>
      <w:r>
        <w:t>.</w:t>
      </w:r>
    </w:p>
    <w:p w:rsidR="00DE04FF" w:rsidRDefault="00DE04FF">
      <w:pPr>
        <w:pStyle w:val="ConsPlusNormal"/>
        <w:jc w:val="both"/>
      </w:pPr>
    </w:p>
    <w:p w:rsidR="00DE04FF" w:rsidRDefault="00297778">
      <w:pPr>
        <w:pStyle w:val="ConsPlusNormal"/>
        <w:ind w:firstLine="540"/>
        <w:jc w:val="both"/>
      </w:pPr>
      <w:r>
        <w:t>Исполнитель организует установку общедомовых приборов учета, их ввод, контроль за сроками проведения поверки и их поверку. В случае выхода из строя приборов учета организует их ремонт или замену.</w:t>
      </w:r>
    </w:p>
    <w:p w:rsidR="00DE04FF" w:rsidRDefault="00297778">
      <w:pPr>
        <w:pStyle w:val="ConsPlusNormal"/>
        <w:spacing w:before="240"/>
        <w:ind w:firstLine="540"/>
        <w:jc w:val="both"/>
      </w:pPr>
      <w:r>
        <w:t xml:space="preserve">Примечание - Установка и ввод приборов учета в эксплуатацию - в соответствии с </w:t>
      </w:r>
      <w:hyperlink r:id="rId66"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пунктом 7.2</w:t>
        </w:r>
      </w:hyperlink>
      <w:r>
        <w:t xml:space="preserve"> ГОСТ Р 51617-2014.</w:t>
      </w:r>
    </w:p>
    <w:p w:rsidR="00DE04FF" w:rsidRDefault="00DE04FF">
      <w:pPr>
        <w:pStyle w:val="ConsPlusNormal"/>
        <w:jc w:val="both"/>
      </w:pPr>
    </w:p>
    <w:p w:rsidR="00DE04FF" w:rsidRDefault="00297778">
      <w:pPr>
        <w:pStyle w:val="ConsPlusNormal"/>
        <w:ind w:firstLine="540"/>
        <w:jc w:val="both"/>
      </w:pPr>
      <w:r>
        <w:t>5.5 Контроль качества водоотведения</w:t>
      </w:r>
    </w:p>
    <w:p w:rsidR="00DE04FF" w:rsidRDefault="00297778">
      <w:pPr>
        <w:pStyle w:val="ConsPlusNormal"/>
        <w:spacing w:before="240"/>
        <w:ind w:firstLine="540"/>
        <w:jc w:val="both"/>
      </w:pPr>
      <w:r>
        <w:t>Исполнитель организует контроль за отведением бытовых стоков в канализационную сеть. Отвод бытовых стоков обеспечивается организацией в соответствии с договором водоотведения.</w:t>
      </w:r>
    </w:p>
    <w:p w:rsidR="00DE04FF" w:rsidRDefault="00297778">
      <w:pPr>
        <w:pStyle w:val="ConsPlusNormal"/>
        <w:spacing w:before="240"/>
        <w:ind w:firstLine="540"/>
        <w:jc w:val="both"/>
      </w:pPr>
      <w:r>
        <w:t>Несвоевременное или неполное отведение бытовых стоков фиксируется актом, подписанным с участием представителей организации, отводящей бытовые стоки, или в присутствии не менее двух представителей собственников помещений, расположенных в многоквартирном доме.</w:t>
      </w:r>
    </w:p>
    <w:p w:rsidR="00DE04FF" w:rsidRDefault="00297778">
      <w:pPr>
        <w:pStyle w:val="ConsPlusNormal"/>
        <w:spacing w:before="240"/>
        <w:ind w:firstLine="540"/>
        <w:jc w:val="both"/>
      </w:pPr>
      <w:r>
        <w:t xml:space="preserve">Примечание - Порядок и сроки составления актов приведены в </w:t>
      </w:r>
      <w:hyperlink r:id="rId67"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разделе X</w:t>
        </w:r>
      </w:hyperlink>
      <w:r>
        <w:t xml:space="preserve"> постановления Правительства Российской Федерации от 6 мая 2011 г. N 354 </w:t>
      </w:r>
      <w:hyperlink w:anchor="Par437" w:tooltip="[2]" w:history="1">
        <w:r>
          <w:rPr>
            <w:color w:val="0000FF"/>
          </w:rPr>
          <w:t>[2]</w:t>
        </w:r>
      </w:hyperlink>
      <w:r>
        <w:t>.</w:t>
      </w:r>
    </w:p>
    <w:p w:rsidR="00DE04FF" w:rsidRDefault="00DE04FF">
      <w:pPr>
        <w:pStyle w:val="ConsPlusNormal"/>
        <w:jc w:val="both"/>
      </w:pPr>
    </w:p>
    <w:p w:rsidR="00DE04FF" w:rsidRDefault="00297778">
      <w:pPr>
        <w:pStyle w:val="ConsPlusNormal"/>
        <w:ind w:firstLine="540"/>
        <w:jc w:val="both"/>
      </w:pPr>
      <w:r>
        <w:t>5.6 Контроль качества предоставления коммунальной услуги водоотведения</w:t>
      </w:r>
    </w:p>
    <w:p w:rsidR="00DE04FF" w:rsidRDefault="00297778">
      <w:pPr>
        <w:pStyle w:val="ConsPlusNormal"/>
        <w:spacing w:before="240"/>
        <w:ind w:firstLine="540"/>
        <w:jc w:val="both"/>
      </w:pPr>
      <w:r>
        <w:t>Исполнитель организует и обеспечивает контроль качества предоставления коммунальной услуги водоотведения на предмет готовности системы канализации к круглосуточному сбору бытовых стоков от санитарно-бытовых приборов, установленных в помещениях многоквартирного дома, и их отводу в канализационную сеть.</w:t>
      </w:r>
    </w:p>
    <w:p w:rsidR="00DE04FF" w:rsidRDefault="00297778">
      <w:pPr>
        <w:pStyle w:val="ConsPlusNormal"/>
        <w:spacing w:before="240"/>
        <w:ind w:firstLine="540"/>
        <w:jc w:val="both"/>
      </w:pPr>
      <w:r>
        <w:t xml:space="preserve">Параметры коммунальной услуги должны соответствовать требованиям, установленным в </w:t>
      </w:r>
      <w:hyperlink r:id="rId68"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разделе III</w:t>
        </w:r>
      </w:hyperlink>
      <w:r>
        <w:t xml:space="preserve"> приложения N 1 постановления Правительства Российской Федерации от 6 мая 2011 г. N 354 </w:t>
      </w:r>
      <w:hyperlink w:anchor="Par437" w:tooltip="[2]" w:history="1">
        <w:r>
          <w:rPr>
            <w:color w:val="0000FF"/>
          </w:rPr>
          <w:t>[2]</w:t>
        </w:r>
      </w:hyperlink>
      <w:r>
        <w:t>.</w:t>
      </w:r>
    </w:p>
    <w:p w:rsidR="00DE04FF" w:rsidRDefault="00297778">
      <w:pPr>
        <w:pStyle w:val="ConsPlusNormal"/>
        <w:spacing w:before="240"/>
        <w:ind w:firstLine="540"/>
        <w:jc w:val="both"/>
      </w:pPr>
      <w:r>
        <w:t>Нарушение параметров коммунальной услуги водоотведения (неотведение или неполное отведение бытовых стоков), в том числе превышения допустимой продолжительности и перерывов предоставления услуги, фиксируется актом.</w:t>
      </w:r>
    </w:p>
    <w:p w:rsidR="00DE04FF" w:rsidRDefault="00297778">
      <w:pPr>
        <w:pStyle w:val="ConsPlusNormal"/>
        <w:spacing w:before="240"/>
        <w:ind w:firstLine="540"/>
        <w:jc w:val="both"/>
      </w:pPr>
      <w:r>
        <w:t xml:space="preserve">Примечание - Порядок и сроки составления актов приведены в </w:t>
      </w:r>
      <w:hyperlink r:id="rId69"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разделе X</w:t>
        </w:r>
      </w:hyperlink>
      <w:r>
        <w:t xml:space="preserve"> постановления Правительства Российской Федерации от 6 мая 2011 г. N 354 </w:t>
      </w:r>
      <w:hyperlink w:anchor="Par437" w:tooltip="[2]" w:history="1">
        <w:r>
          <w:rPr>
            <w:color w:val="0000FF"/>
          </w:rPr>
          <w:t>[2]</w:t>
        </w:r>
      </w:hyperlink>
      <w:r>
        <w:t>.</w:t>
      </w:r>
    </w:p>
    <w:p w:rsidR="00DE04FF" w:rsidRDefault="00DE04FF">
      <w:pPr>
        <w:pStyle w:val="ConsPlusNormal"/>
        <w:jc w:val="both"/>
      </w:pPr>
    </w:p>
    <w:p w:rsidR="00DE04FF" w:rsidRDefault="00297778">
      <w:pPr>
        <w:pStyle w:val="ConsPlusNormal"/>
        <w:ind w:firstLine="540"/>
        <w:jc w:val="both"/>
      </w:pPr>
      <w:r>
        <w:t>5.7 Диспетчерское и аварийно-ремонтное обслуживание</w:t>
      </w:r>
    </w:p>
    <w:p w:rsidR="00DE04FF" w:rsidRDefault="00297778">
      <w:pPr>
        <w:pStyle w:val="ConsPlusNormal"/>
        <w:spacing w:before="240"/>
        <w:ind w:firstLine="540"/>
        <w:jc w:val="both"/>
      </w:pPr>
      <w:r>
        <w:t xml:space="preserve">Диспетчерское и аварийно-ремонтное обслуживание системы канализации осуществляется в соответствии с </w:t>
      </w:r>
      <w:hyperlink r:id="rId70" w:tooltip="&quo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quot; (утв. и введен в действие Приказом Росстанд" w:history="1">
        <w:r>
          <w:rPr>
            <w:color w:val="0000FF"/>
          </w:rPr>
          <w:t>ГОСТ Р 56037</w:t>
        </w:r>
      </w:hyperlink>
      <w:r>
        <w:t xml:space="preserve">, </w:t>
      </w:r>
      <w:hyperlink r:id="rId71"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пунктом 7.1</w:t>
        </w:r>
      </w:hyperlink>
      <w:r>
        <w:t xml:space="preserve"> ГОСТ Р 51617-2014.</w:t>
      </w:r>
    </w:p>
    <w:p w:rsidR="00DE04FF" w:rsidRDefault="00297778">
      <w:pPr>
        <w:pStyle w:val="ConsPlusNormal"/>
        <w:spacing w:before="240"/>
        <w:ind w:firstLine="540"/>
        <w:jc w:val="both"/>
      </w:pPr>
      <w:r>
        <w:t>В аварийных случаях, как временная мера, допускается накладка на поврежденный участок трубы манжеты в виде резиновой ленты с последующей установкой бандажа, затягиваемого болтами или проволокой, с последующей заменой поврежденного участка.</w:t>
      </w:r>
    </w:p>
    <w:p w:rsidR="00DE04FF" w:rsidRDefault="00297778">
      <w:pPr>
        <w:pStyle w:val="ConsPlusNormal"/>
        <w:spacing w:before="240"/>
        <w:ind w:firstLine="540"/>
        <w:jc w:val="both"/>
      </w:pPr>
      <w:r>
        <w:t>Все заявки и аварийные ситуации, поступающие в диспетчерскую службу, должны фиксироваться в соответствующих журналах.</w:t>
      </w:r>
    </w:p>
    <w:p w:rsidR="00DE04FF" w:rsidRDefault="00297778">
      <w:pPr>
        <w:pStyle w:val="ConsPlusNormal"/>
        <w:spacing w:before="240"/>
        <w:ind w:firstLine="540"/>
        <w:jc w:val="both"/>
      </w:pPr>
      <w:r>
        <w:t xml:space="preserve">Примечание - Рекомендуемая форма журналов, которые ведет диспетчерская служба, приведена в </w:t>
      </w:r>
      <w:hyperlink r:id="rId72"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приложении N 5</w:t>
        </w:r>
      </w:hyperlink>
      <w:r>
        <w:t xml:space="preserve"> постановления Госстроя России от 27 сентября 2003 г. N 170 </w:t>
      </w:r>
      <w:hyperlink w:anchor="Par478" w:tooltip="[20]" w:history="1">
        <w:r>
          <w:rPr>
            <w:color w:val="0000FF"/>
          </w:rPr>
          <w:t>[20]</w:t>
        </w:r>
      </w:hyperlink>
      <w:r>
        <w:t>.</w:t>
      </w:r>
    </w:p>
    <w:p w:rsidR="00DE04FF" w:rsidRDefault="00DE04FF">
      <w:pPr>
        <w:pStyle w:val="ConsPlusNormal"/>
        <w:jc w:val="both"/>
      </w:pPr>
    </w:p>
    <w:p w:rsidR="00DE04FF" w:rsidRDefault="00297778">
      <w:pPr>
        <w:pStyle w:val="ConsPlusNormal"/>
        <w:ind w:firstLine="540"/>
        <w:jc w:val="both"/>
      </w:pPr>
      <w:r>
        <w:t>5.8 Обеспечение безопасной эксплуатации и соблюдение потребителями инструкции по эксплуатации</w:t>
      </w:r>
    </w:p>
    <w:p w:rsidR="00DE04FF" w:rsidRDefault="00DE04F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E04FF">
        <w:tc>
          <w:tcPr>
            <w:tcW w:w="60" w:type="dxa"/>
            <w:shd w:val="clear" w:color="auto" w:fill="CED3F1"/>
            <w:tcMar>
              <w:top w:w="0" w:type="dxa"/>
              <w:left w:w="0" w:type="dxa"/>
              <w:bottom w:w="0" w:type="dxa"/>
              <w:right w:w="0" w:type="dxa"/>
            </w:tcMar>
          </w:tcPr>
          <w:p w:rsidR="00DE04FF" w:rsidRDefault="00DE04FF">
            <w:pPr>
              <w:pStyle w:val="ConsPlusNormal"/>
            </w:pPr>
          </w:p>
        </w:tc>
        <w:tc>
          <w:tcPr>
            <w:tcW w:w="113" w:type="dxa"/>
            <w:shd w:val="clear" w:color="auto" w:fill="F4F3F8"/>
            <w:tcMar>
              <w:top w:w="0" w:type="dxa"/>
              <w:left w:w="0" w:type="dxa"/>
              <w:bottom w:w="0" w:type="dxa"/>
              <w:right w:w="0" w:type="dxa"/>
            </w:tcMar>
          </w:tcPr>
          <w:p w:rsidR="00DE04FF" w:rsidRDefault="00DE04FF">
            <w:pPr>
              <w:pStyle w:val="ConsPlusNormal"/>
            </w:pPr>
          </w:p>
        </w:tc>
        <w:tc>
          <w:tcPr>
            <w:tcW w:w="0" w:type="auto"/>
            <w:shd w:val="clear" w:color="auto" w:fill="F4F3F8"/>
            <w:tcMar>
              <w:top w:w="113" w:type="dxa"/>
              <w:left w:w="0" w:type="dxa"/>
              <w:bottom w:w="113" w:type="dxa"/>
              <w:right w:w="0" w:type="dxa"/>
            </w:tcMar>
          </w:tcPr>
          <w:p w:rsidR="00DE04FF" w:rsidRDefault="00297778">
            <w:pPr>
              <w:pStyle w:val="ConsPlusNormal"/>
              <w:jc w:val="both"/>
              <w:rPr>
                <w:color w:val="392C69"/>
              </w:rPr>
            </w:pPr>
            <w:r>
              <w:rPr>
                <w:color w:val="392C69"/>
              </w:rPr>
              <w:t>КонсультантПлюс: примечание.</w:t>
            </w:r>
          </w:p>
          <w:p w:rsidR="00DE04FF" w:rsidRDefault="00297778">
            <w:pPr>
              <w:pStyle w:val="ConsPlusNormal"/>
              <w:jc w:val="both"/>
              <w:rPr>
                <w:color w:val="392C69"/>
              </w:rPr>
            </w:pPr>
            <w:r>
              <w:rPr>
                <w:color w:val="392C69"/>
              </w:rPr>
              <w:t>Текст дан в соответствии с официальным текстом документа.</w:t>
            </w:r>
          </w:p>
        </w:tc>
        <w:tc>
          <w:tcPr>
            <w:tcW w:w="113" w:type="dxa"/>
            <w:shd w:val="clear" w:color="auto" w:fill="F4F3F8"/>
            <w:tcMar>
              <w:top w:w="0" w:type="dxa"/>
              <w:left w:w="0" w:type="dxa"/>
              <w:bottom w:w="0" w:type="dxa"/>
              <w:right w:w="0" w:type="dxa"/>
            </w:tcMar>
          </w:tcPr>
          <w:p w:rsidR="00DE04FF" w:rsidRDefault="00DE04FF">
            <w:pPr>
              <w:pStyle w:val="ConsPlusNormal"/>
              <w:jc w:val="both"/>
              <w:rPr>
                <w:color w:val="392C69"/>
              </w:rPr>
            </w:pPr>
          </w:p>
        </w:tc>
      </w:tr>
    </w:tbl>
    <w:p w:rsidR="00DE04FF" w:rsidRDefault="00297778">
      <w:pPr>
        <w:pStyle w:val="ConsPlusNormal"/>
        <w:spacing w:before="300"/>
        <w:ind w:firstLine="540"/>
        <w:jc w:val="both"/>
      </w:pPr>
      <w:r>
        <w:t>Безопасная эксплуатация потребителями системы канализации обеспечивается по средствам организации и выполнения работ управления и содержания системы канализации в соответствии с настоящим стандартом и инструкцией по эксплуатации.</w:t>
      </w:r>
    </w:p>
    <w:p w:rsidR="00DE04FF" w:rsidRDefault="00297778">
      <w:pPr>
        <w:pStyle w:val="ConsPlusNormal"/>
        <w:spacing w:before="240"/>
        <w:ind w:firstLine="540"/>
        <w:jc w:val="both"/>
      </w:pPr>
      <w:r>
        <w:t>Исполнитель организует ознакомление потребителей в многоквартирном доме с правилами и порядком эксплуатации (использования) системы канализации и контролирует их соблюдение всеми потребителями.</w:t>
      </w:r>
    </w:p>
    <w:p w:rsidR="00DE04FF" w:rsidRDefault="00297778">
      <w:pPr>
        <w:pStyle w:val="ConsPlusNormal"/>
        <w:spacing w:before="240"/>
        <w:ind w:firstLine="540"/>
        <w:jc w:val="both"/>
      </w:pPr>
      <w:r>
        <w:t>5.9 Энергосбережение и повышение энергетической эффективности</w:t>
      </w:r>
    </w:p>
    <w:p w:rsidR="00DE04FF" w:rsidRDefault="00297778">
      <w:pPr>
        <w:pStyle w:val="ConsPlusNormal"/>
        <w:spacing w:before="240"/>
        <w:ind w:firstLine="540"/>
        <w:jc w:val="both"/>
      </w:pPr>
      <w:r>
        <w:t xml:space="preserve">Организация мероприятий и выполнение работ по повышению энергетической эффективности системы канализации осуществляются в соответствии с </w:t>
      </w:r>
      <w:hyperlink r:id="rId73"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пунктом 7.9</w:t>
        </w:r>
      </w:hyperlink>
      <w:r>
        <w:t xml:space="preserve"> ГОСТ Р 51617, </w:t>
      </w:r>
      <w:hyperlink r:id="rId74"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пунктом 5.4</w:t>
        </w:r>
      </w:hyperlink>
      <w:r>
        <w:t xml:space="preserve"> ГОСТ Р 56038-2014, </w:t>
      </w:r>
      <w:hyperlink r:id="rId75"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пунктом 6.14</w:t>
        </w:r>
      </w:hyperlink>
      <w:r>
        <w:t xml:space="preserve"> ГОСТ Р 56192 и СТО НОП 2.1-2014 </w:t>
      </w:r>
      <w:hyperlink w:anchor="Par487" w:tooltip="[24]" w:history="1">
        <w:r>
          <w:rPr>
            <w:color w:val="0000FF"/>
          </w:rPr>
          <w:t>[24]</w:t>
        </w:r>
      </w:hyperlink>
      <w:r>
        <w:t>.</w:t>
      </w:r>
    </w:p>
    <w:p w:rsidR="00DE04FF" w:rsidRDefault="00297778">
      <w:pPr>
        <w:pStyle w:val="ConsPlusNormal"/>
        <w:spacing w:before="240"/>
        <w:ind w:firstLine="540"/>
        <w:jc w:val="both"/>
      </w:pPr>
      <w:r>
        <w:t>Примечания</w:t>
      </w:r>
    </w:p>
    <w:p w:rsidR="00DE04FF" w:rsidRDefault="00297778">
      <w:pPr>
        <w:pStyle w:val="ConsPlusNormal"/>
        <w:spacing w:before="240"/>
        <w:ind w:firstLine="540"/>
        <w:jc w:val="both"/>
      </w:pPr>
      <w:r>
        <w:t>1 К мероприятиям по энергосбережению и повышению энергетической эффективности работы системы канализации относятся мероприятия, обеспечивающие экономию электрической энергии, расходуемой на подогрев бытовых стояков в районах с вечномерзлыми грунтами, а также использование тепловой энергии бытовых стоков с помощью тепловых насосов и др.</w:t>
      </w:r>
    </w:p>
    <w:p w:rsidR="00DE04FF" w:rsidRDefault="00297778">
      <w:pPr>
        <w:pStyle w:val="ConsPlusNormal"/>
        <w:spacing w:before="240"/>
        <w:ind w:firstLine="540"/>
        <w:jc w:val="both"/>
      </w:pPr>
      <w:r>
        <w:t xml:space="preserve">2 При организации и проведении капитального ремонта мероприятия по повышению энергетической эффективности организуются и проводятся в соответствии с </w:t>
      </w:r>
      <w:hyperlink r:id="rId76"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пунктом 8.4</w:t>
        </w:r>
      </w:hyperlink>
      <w:r>
        <w:t xml:space="preserve"> ГОСТ Р 56193.</w:t>
      </w:r>
    </w:p>
    <w:p w:rsidR="00DE04FF" w:rsidRDefault="00DE04FF">
      <w:pPr>
        <w:pStyle w:val="ConsPlusNormal"/>
        <w:jc w:val="both"/>
      </w:pPr>
    </w:p>
    <w:p w:rsidR="00DE04FF" w:rsidRDefault="00297778">
      <w:pPr>
        <w:pStyle w:val="ConsPlusNormal"/>
        <w:ind w:firstLine="540"/>
        <w:jc w:val="both"/>
      </w:pPr>
      <w:r>
        <w:t>5.10 Раскрытие информации</w:t>
      </w:r>
    </w:p>
    <w:p w:rsidR="00DE04FF" w:rsidRDefault="00297778">
      <w:pPr>
        <w:pStyle w:val="ConsPlusNormal"/>
        <w:spacing w:before="240"/>
        <w:ind w:firstLine="540"/>
        <w:jc w:val="both"/>
      </w:pPr>
      <w:r>
        <w:t xml:space="preserve">Исполнитель обеспечивает раскрытие информации в соответствии с </w:t>
      </w:r>
      <w:hyperlink r:id="rId77"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разделом 7</w:t>
        </w:r>
      </w:hyperlink>
      <w:r>
        <w:t xml:space="preserve"> ГОСТ Р 56038 путем внесения информации о проводимых работах по содержанию системы канализации в электронный паспорт многоквартирного дома в соответствии с </w:t>
      </w:r>
      <w:hyperlink r:id="rId78" w:tooltip="Постановление Правительства РФ от 28.12.2012 N 1468 (ред. от 26.03.2014) &quot;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 w:history="1">
        <w:r>
          <w:rPr>
            <w:color w:val="0000FF"/>
          </w:rPr>
          <w:t>постановлением</w:t>
        </w:r>
      </w:hyperlink>
      <w:r>
        <w:t xml:space="preserve"> Правительства Российской Федерации от 28 декабря 2012 г. N 1468 </w:t>
      </w:r>
      <w:hyperlink w:anchor="Par490" w:tooltip="[25]" w:history="1">
        <w:r>
          <w:rPr>
            <w:color w:val="0000FF"/>
          </w:rPr>
          <w:t>[25]</w:t>
        </w:r>
      </w:hyperlink>
      <w:r>
        <w:t xml:space="preserve">, размещения информации в соответствии с </w:t>
      </w:r>
      <w:hyperlink r:id="rId79" w:tooltip="Постановление Правительства РФ от 23.09.2010 N 731 (ред. от 27.03.2018) &quot;Об утверждении стандарта раскрытия информации организациями, осуществляющими деятельность в сфере управления многоквартирными домами&quot;------------ Утратил силу или отменен{КонсультантПлюс}" w:history="1">
        <w:r>
          <w:rPr>
            <w:color w:val="0000FF"/>
          </w:rPr>
          <w:t>постановлением</w:t>
        </w:r>
      </w:hyperlink>
      <w:r>
        <w:t xml:space="preserve"> Правительства Российской Федерации от 23 сентября 2010 г. N 731 </w:t>
      </w:r>
      <w:hyperlink w:anchor="Par492" w:tooltip="[26]" w:history="1">
        <w:r>
          <w:rPr>
            <w:color w:val="0000FF"/>
          </w:rPr>
          <w:t>[26]</w:t>
        </w:r>
      </w:hyperlink>
      <w:r>
        <w:t xml:space="preserve">, Федеральным </w:t>
      </w:r>
      <w:hyperlink r:id="rId80" w:tooltip="Федеральный закон от 21.07.2014 N 209-ФЗ (ред. от 13.12.2024)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 июля 2014 г. N 209-ФЗ </w:t>
      </w:r>
      <w:hyperlink w:anchor="Par494" w:tooltip="[27]" w:history="1">
        <w:r>
          <w:rPr>
            <w:color w:val="0000FF"/>
          </w:rPr>
          <w:t>[27]</w:t>
        </w:r>
      </w:hyperlink>
      <w:r>
        <w:t xml:space="preserve"> и предоставляя информацию о выполнении работ по запросам собственников, в том числе с использованием электронных систем связи и интернета.</w:t>
      </w:r>
    </w:p>
    <w:p w:rsidR="00DE04FF" w:rsidRDefault="00DE04FF">
      <w:pPr>
        <w:pStyle w:val="ConsPlusNormal"/>
        <w:jc w:val="both"/>
      </w:pPr>
    </w:p>
    <w:p w:rsidR="00DE04FF" w:rsidRDefault="00297778">
      <w:pPr>
        <w:pStyle w:val="ConsPlusNormal"/>
        <w:jc w:val="center"/>
        <w:outlineLvl w:val="1"/>
      </w:pPr>
      <w:r>
        <w:t>6. Услуга содержания системы канализации</w:t>
      </w:r>
    </w:p>
    <w:p w:rsidR="00DE04FF" w:rsidRDefault="00DE04FF">
      <w:pPr>
        <w:pStyle w:val="ConsPlusNormal"/>
        <w:jc w:val="both"/>
      </w:pPr>
    </w:p>
    <w:p w:rsidR="00DE04FF" w:rsidRDefault="00297778">
      <w:pPr>
        <w:pStyle w:val="ConsPlusNormal"/>
        <w:ind w:firstLine="540"/>
        <w:jc w:val="both"/>
      </w:pPr>
      <w:r>
        <w:t xml:space="preserve">Услугу содержания системы канализации необходимо рассматривать как составную часть единого комплекса работ, выполняемых в рамках содержания общего имущества многоквартирного дома в соответствии с </w:t>
      </w:r>
      <w:hyperlink r:id="rId81"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xml:space="preserve">, которая включает в себя, в соответствии с </w:t>
      </w:r>
      <w:hyperlink r:id="rId82"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разделом 5</w:t>
        </w:r>
      </w:hyperlink>
      <w:r>
        <w:t xml:space="preserve"> ГОСТ Р 56192-2014, такие виды услуг, как:</w:t>
      </w:r>
    </w:p>
    <w:p w:rsidR="00DE04FF" w:rsidRDefault="00297778">
      <w:pPr>
        <w:pStyle w:val="ConsPlusNormal"/>
        <w:spacing w:before="240"/>
        <w:ind w:firstLine="540"/>
        <w:jc w:val="both"/>
      </w:pPr>
      <w:r>
        <w:t>- услуга текущего содержания системы канализации;</w:t>
      </w:r>
    </w:p>
    <w:p w:rsidR="00DE04FF" w:rsidRDefault="00297778">
      <w:pPr>
        <w:pStyle w:val="ConsPlusNormal"/>
        <w:spacing w:before="240"/>
        <w:ind w:firstLine="540"/>
        <w:jc w:val="both"/>
      </w:pPr>
      <w:r>
        <w:t>- услуга текущего ремонта;</w:t>
      </w:r>
    </w:p>
    <w:p w:rsidR="00DE04FF" w:rsidRDefault="00297778">
      <w:pPr>
        <w:pStyle w:val="ConsPlusNormal"/>
        <w:spacing w:before="240"/>
        <w:ind w:firstLine="540"/>
        <w:jc w:val="both"/>
      </w:pPr>
      <w:r>
        <w:t>- услуга капитального ремонта.</w:t>
      </w:r>
    </w:p>
    <w:p w:rsidR="00DE04FF" w:rsidRDefault="00297778">
      <w:pPr>
        <w:pStyle w:val="ConsPlusNormal"/>
        <w:spacing w:before="240"/>
        <w:ind w:firstLine="540"/>
        <w:jc w:val="both"/>
      </w:pPr>
      <w:r>
        <w:t>Примечания</w:t>
      </w:r>
    </w:p>
    <w:p w:rsidR="00DE04FF" w:rsidRDefault="00297778">
      <w:pPr>
        <w:pStyle w:val="ConsPlusNormal"/>
        <w:spacing w:before="240"/>
        <w:ind w:firstLine="540"/>
        <w:jc w:val="both"/>
      </w:pPr>
      <w:r>
        <w:t>1 Механизм отнесения работ к текущему содержанию, текущему ремонту, капитальному ремонту определяется исходя из видов и объемов выполнения таких работ.</w:t>
      </w:r>
    </w:p>
    <w:p w:rsidR="00DE04FF" w:rsidRDefault="00297778">
      <w:pPr>
        <w:pStyle w:val="ConsPlusNormal"/>
        <w:spacing w:before="240"/>
        <w:ind w:firstLine="540"/>
        <w:jc w:val="both"/>
      </w:pPr>
      <w:r>
        <w:t xml:space="preserve">2 Выполнение работ в высотных многоквартирных домах необходимо выполнять с применением СТО НОСТРОЙ/НОП 2.15.71-2012 </w:t>
      </w:r>
      <w:hyperlink w:anchor="Par496" w:tooltip="[28]" w:history="1">
        <w:r>
          <w:rPr>
            <w:color w:val="0000FF"/>
          </w:rPr>
          <w:t>[28]</w:t>
        </w:r>
      </w:hyperlink>
      <w:r>
        <w:t>.</w:t>
      </w:r>
    </w:p>
    <w:p w:rsidR="00DE04FF" w:rsidRDefault="00DE04FF">
      <w:pPr>
        <w:pStyle w:val="ConsPlusNormal"/>
        <w:jc w:val="both"/>
      </w:pPr>
    </w:p>
    <w:p w:rsidR="00DE04FF" w:rsidRDefault="00297778">
      <w:pPr>
        <w:pStyle w:val="ConsPlusNormal"/>
        <w:ind w:firstLine="540"/>
        <w:jc w:val="both"/>
      </w:pPr>
      <w:r>
        <w:t>Услуга содержания системы канализации должна обеспечивать выполнение требований технических регламентов, в том числе механическую, санитарно-эпидемиологическую безопасность.</w:t>
      </w:r>
    </w:p>
    <w:p w:rsidR="00DE04FF" w:rsidRDefault="00297778">
      <w:pPr>
        <w:pStyle w:val="ConsPlusNormal"/>
        <w:spacing w:before="240"/>
        <w:ind w:firstLine="540"/>
        <w:jc w:val="both"/>
      </w:pPr>
      <w:r>
        <w:t>6.1 Услуга текущего содержания</w:t>
      </w:r>
    </w:p>
    <w:p w:rsidR="00DE04FF" w:rsidRDefault="00297778">
      <w:pPr>
        <w:pStyle w:val="ConsPlusNormal"/>
        <w:spacing w:before="240"/>
        <w:ind w:firstLine="540"/>
        <w:jc w:val="both"/>
      </w:pPr>
      <w:r>
        <w:t xml:space="preserve">Услуга текущего содержания системы канализации предоставляется в соответствии с настоящим стандартом, инструкцией по эксплуатации, с учетом сделанного заказчиком (собственниками) заказа на услугу по </w:t>
      </w:r>
      <w:hyperlink r:id="rId83"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пункту 4.3</w:t>
        </w:r>
      </w:hyperlink>
      <w:r>
        <w:t xml:space="preserve"> ГОСТ Р 56192-2014, при котором состав работ определяется в зависимости от технического оснащения и состояния системы канализации по итогам произведенных технических осмотров, и должна обеспечивать (в зависимости от выбора собственников):</w:t>
      </w:r>
    </w:p>
    <w:p w:rsidR="00DE04FF" w:rsidRDefault="00297778">
      <w:pPr>
        <w:pStyle w:val="ConsPlusNormal"/>
        <w:spacing w:before="240"/>
        <w:ind w:firstLine="540"/>
        <w:jc w:val="both"/>
      </w:pPr>
      <w:r>
        <w:t>- работоспособное техническое состояние системы канализации;</w:t>
      </w:r>
    </w:p>
    <w:p w:rsidR="00DE04FF" w:rsidRDefault="00297778">
      <w:pPr>
        <w:pStyle w:val="ConsPlusNormal"/>
        <w:spacing w:before="240"/>
        <w:ind w:firstLine="540"/>
        <w:jc w:val="both"/>
      </w:pPr>
      <w:r>
        <w:t>- нормативное техническое состояние;</w:t>
      </w:r>
    </w:p>
    <w:p w:rsidR="00DE04FF" w:rsidRDefault="00297778">
      <w:pPr>
        <w:pStyle w:val="ConsPlusNormal"/>
        <w:spacing w:before="240"/>
        <w:ind w:firstLine="540"/>
        <w:jc w:val="both"/>
      </w:pPr>
      <w:r>
        <w:t>- нормативное техническое состояние с элементами улучшения (совершенствования, модернизации, реконструкции).</w:t>
      </w:r>
    </w:p>
    <w:p w:rsidR="00DE04FF" w:rsidRDefault="00297778">
      <w:pPr>
        <w:pStyle w:val="ConsPlusNormal"/>
        <w:spacing w:before="240"/>
        <w:ind w:firstLine="540"/>
        <w:jc w:val="both"/>
      </w:pPr>
      <w:r>
        <w:t>Примечания</w:t>
      </w:r>
    </w:p>
    <w:p w:rsidR="00DE04FF" w:rsidRDefault="00297778">
      <w:pPr>
        <w:pStyle w:val="ConsPlusNormal"/>
        <w:spacing w:before="240"/>
        <w:ind w:firstLine="540"/>
        <w:jc w:val="both"/>
      </w:pPr>
      <w:r>
        <w:t>1 Работы, выполнение которых не обеспечивает нормативное или работоспособное техническое состояние системы канализации, должны быть пересмотрены по итогам технических осмотров.</w:t>
      </w:r>
    </w:p>
    <w:p w:rsidR="00DE04FF" w:rsidRDefault="00297778">
      <w:pPr>
        <w:pStyle w:val="ConsPlusNormal"/>
        <w:spacing w:before="240"/>
        <w:ind w:firstLine="540"/>
        <w:jc w:val="both"/>
      </w:pPr>
      <w:r>
        <w:t xml:space="preserve">2 Рекомендуемый состав работ приведен в </w:t>
      </w:r>
      <w:hyperlink r:id="rId84"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разделе 15 таблицы А.1</w:t>
        </w:r>
      </w:hyperlink>
      <w:r>
        <w:t xml:space="preserve"> ГОСТ Р 56192.</w:t>
      </w:r>
    </w:p>
    <w:p w:rsidR="00DE04FF" w:rsidRDefault="00297778">
      <w:pPr>
        <w:pStyle w:val="ConsPlusNormal"/>
        <w:spacing w:before="240"/>
        <w:ind w:firstLine="540"/>
        <w:jc w:val="both"/>
      </w:pPr>
      <w:r>
        <w:t>3 Замена трубопроводов или их частей на новые осуществляется в рамках текущего или капитального ремонта.</w:t>
      </w:r>
    </w:p>
    <w:p w:rsidR="00DE04FF" w:rsidRDefault="00DE04FF">
      <w:pPr>
        <w:pStyle w:val="ConsPlusNormal"/>
        <w:jc w:val="both"/>
      </w:pPr>
    </w:p>
    <w:p w:rsidR="00DE04FF" w:rsidRDefault="00297778">
      <w:pPr>
        <w:pStyle w:val="ConsPlusNormal"/>
        <w:ind w:firstLine="540"/>
        <w:jc w:val="both"/>
      </w:pPr>
      <w:r>
        <w:t>Работоспособное техническое состояние системы канализации обеспечивается путем выполнения работ сформированных в перечне работ текущего содержания; как правило, это работы, связанные с проведением визуальных осмотров, обслуживанием системы канализации в соответствии с инструкцией по эксплуатации, организация и проведение планово-предупредительных ремонтов.</w:t>
      </w:r>
    </w:p>
    <w:p w:rsidR="00DE04FF" w:rsidRDefault="00297778">
      <w:pPr>
        <w:pStyle w:val="ConsPlusNormal"/>
        <w:spacing w:before="240"/>
        <w:ind w:firstLine="540"/>
        <w:jc w:val="both"/>
      </w:pPr>
      <w:r>
        <w:t>Состав работ не предусматривает проведения текущего ремонта системы канализации, кроме замены некоторых ее частей в рамках аварийно-ремонтных работ.</w:t>
      </w:r>
    </w:p>
    <w:p w:rsidR="00DE04FF" w:rsidRDefault="00297778">
      <w:pPr>
        <w:pStyle w:val="ConsPlusNormal"/>
        <w:spacing w:before="240"/>
        <w:ind w:firstLine="540"/>
        <w:jc w:val="both"/>
      </w:pPr>
      <w:r>
        <w:t>Примечания</w:t>
      </w:r>
    </w:p>
    <w:p w:rsidR="00DE04FF" w:rsidRDefault="00297778">
      <w:pPr>
        <w:pStyle w:val="ConsPlusNormal"/>
        <w:spacing w:before="240"/>
        <w:ind w:firstLine="540"/>
        <w:jc w:val="both"/>
      </w:pPr>
      <w:r>
        <w:t>1 Состав работ не предусматривает формирование плана работ, в который бы входили работы текущего или капитального ремонта, но при этом могут выполняться дополнительные работы, определенные по итогам технических осмотров, или на основании поступивших от потребителей заявок.</w:t>
      </w:r>
    </w:p>
    <w:p w:rsidR="00DE04FF" w:rsidRDefault="00297778">
      <w:pPr>
        <w:pStyle w:val="ConsPlusNormal"/>
        <w:spacing w:before="240"/>
        <w:ind w:firstLine="540"/>
        <w:jc w:val="both"/>
      </w:pPr>
      <w:r>
        <w:t>2 Как правило, текущее содержание, обеспечивающее работоспособное техническое состояние системы канализации, рекомендуется выбирать для вновь построенных домов, в том числе в многоквартирных домах, где проведен капитальный ремонт системы канализации, в период первых десяти лет их эксплуатации или когда установлен, в краткосрочной перспективе (не более трех лет), график проведения капитального ремонта системы водоотведения в этом доме.</w:t>
      </w:r>
    </w:p>
    <w:p w:rsidR="00DE04FF" w:rsidRDefault="00DE04FF">
      <w:pPr>
        <w:pStyle w:val="ConsPlusNormal"/>
        <w:jc w:val="both"/>
      </w:pPr>
    </w:p>
    <w:p w:rsidR="00DE04FF" w:rsidRDefault="00297778">
      <w:pPr>
        <w:pStyle w:val="ConsPlusNormal"/>
        <w:ind w:firstLine="540"/>
        <w:jc w:val="both"/>
      </w:pPr>
      <w:r>
        <w:t>Нормативное техническое состояние системы канализации обеспечивается путем выполнения перечня работ текущего содержания, с одновременным формированием плана работ, предусматривающего выполнение текущего и (или) капитального ремонта системы канализации с плановой заменой ее частей на новые, обеспечивая восстановление до нормативного технического состояния.</w:t>
      </w:r>
    </w:p>
    <w:p w:rsidR="00DE04FF" w:rsidRDefault="00297778">
      <w:pPr>
        <w:pStyle w:val="ConsPlusNormal"/>
        <w:spacing w:before="240"/>
        <w:ind w:firstLine="540"/>
        <w:jc w:val="both"/>
      </w:pPr>
      <w:r>
        <w:t>Примечание - Работы предусматривающие проведение текущего и (или) капитального ремонта формируются в плане работ, который утверждается заказчиком (собственниками).</w:t>
      </w:r>
    </w:p>
    <w:p w:rsidR="00DE04FF" w:rsidRDefault="00DE04FF">
      <w:pPr>
        <w:pStyle w:val="ConsPlusNormal"/>
        <w:jc w:val="both"/>
      </w:pPr>
    </w:p>
    <w:p w:rsidR="00DE04FF" w:rsidRDefault="00297778">
      <w:pPr>
        <w:pStyle w:val="ConsPlusNormal"/>
        <w:ind w:firstLine="540"/>
        <w:jc w:val="both"/>
      </w:pPr>
      <w:r>
        <w:t>Нормативное техническое состояние с элементами улучшения (совершенствования, модернизации, реконструкции) предусматривает, кроме выполнения работ текущего содержания и проведения текущего и (или) капитального ремонта системы канализации выполнение работ связанных с улучшением (совершенствованием, модернизацией, реконструкцией) такой системы.</w:t>
      </w:r>
    </w:p>
    <w:p w:rsidR="00DE04FF" w:rsidRDefault="00297778">
      <w:pPr>
        <w:pStyle w:val="ConsPlusNormal"/>
        <w:spacing w:before="240"/>
        <w:ind w:firstLine="540"/>
        <w:jc w:val="both"/>
      </w:pPr>
      <w:r>
        <w:t>Примечания</w:t>
      </w:r>
    </w:p>
    <w:p w:rsidR="00DE04FF" w:rsidRDefault="00297778">
      <w:pPr>
        <w:pStyle w:val="ConsPlusNormal"/>
        <w:spacing w:before="240"/>
        <w:ind w:firstLine="540"/>
        <w:jc w:val="both"/>
      </w:pPr>
      <w:r>
        <w:t>1 Работы, предусматривающие проведение капитального ремонта (совершенствования, модернизации, реконструкции), формируются в плане работ, который утверждается заказчиком (собственниками).</w:t>
      </w:r>
    </w:p>
    <w:p w:rsidR="00DE04FF" w:rsidRDefault="00297778">
      <w:pPr>
        <w:pStyle w:val="ConsPlusNormal"/>
        <w:spacing w:before="240"/>
        <w:ind w:firstLine="540"/>
        <w:jc w:val="both"/>
      </w:pPr>
      <w:r>
        <w:t>2 Работы, связанные с улучшением (совершенствованием) системы канализации, не должны изменять основные общие проектные (расчетные) показатели такой системы.</w:t>
      </w:r>
    </w:p>
    <w:p w:rsidR="00DE04FF" w:rsidRDefault="00297778">
      <w:pPr>
        <w:pStyle w:val="ConsPlusNormal"/>
        <w:spacing w:before="240"/>
        <w:ind w:firstLine="540"/>
        <w:jc w:val="both"/>
      </w:pPr>
      <w:r>
        <w:t>3 Мероприятия и работы по совершенствованию (улучшению) системы канализации определяются путем выполнения проектных (расчетных) работ.</w:t>
      </w:r>
    </w:p>
    <w:p w:rsidR="00DE04FF" w:rsidRDefault="00297778">
      <w:pPr>
        <w:pStyle w:val="ConsPlusNormal"/>
        <w:spacing w:before="240"/>
        <w:ind w:firstLine="540"/>
        <w:jc w:val="both"/>
      </w:pPr>
      <w:r>
        <w:t xml:space="preserve">4 Рекомендуемые мероприятия по улучшению системы канализации приведены в </w:t>
      </w:r>
      <w:hyperlink w:anchor="Par420" w:tooltip="ПРИМЕРНЫЙ ПЕРЕЧЕНЬ МЕРОПРИЯТИЙ ПО УЛУЧШЕНИЮ" w:history="1">
        <w:r>
          <w:rPr>
            <w:color w:val="0000FF"/>
          </w:rPr>
          <w:t>приложении Б</w:t>
        </w:r>
      </w:hyperlink>
      <w:r>
        <w:t>.</w:t>
      </w:r>
    </w:p>
    <w:p w:rsidR="00DE04FF" w:rsidRDefault="00DE04FF">
      <w:pPr>
        <w:pStyle w:val="ConsPlusNormal"/>
        <w:jc w:val="both"/>
      </w:pPr>
    </w:p>
    <w:p w:rsidR="00DE04FF" w:rsidRDefault="00297778">
      <w:pPr>
        <w:pStyle w:val="ConsPlusNormal"/>
        <w:ind w:firstLine="540"/>
        <w:jc w:val="both"/>
      </w:pPr>
      <w:r>
        <w:t xml:space="preserve">Состав и график выполнения работ текущего содержания системы канализации должен предусматривать комплекс планово-предупредительных работ (действий) путем соблюдения требований, порядка и условий, установленных настоящим стандартом, а также </w:t>
      </w:r>
      <w:hyperlink r:id="rId85"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разделом 6</w:t>
        </w:r>
      </w:hyperlink>
      <w:r>
        <w:t xml:space="preserve"> ГОСТ Р 56192.</w:t>
      </w:r>
    </w:p>
    <w:p w:rsidR="00DE04FF" w:rsidRDefault="00297778">
      <w:pPr>
        <w:pStyle w:val="ConsPlusNormal"/>
        <w:spacing w:before="240"/>
        <w:ind w:firstLine="540"/>
        <w:jc w:val="both"/>
      </w:pPr>
      <w:r>
        <w:t>Примечание - Замена на новые системы канализации и (или) ее частей проводится в рамках текущего или капитального ремонта.</w:t>
      </w:r>
    </w:p>
    <w:p w:rsidR="00DE04FF" w:rsidRDefault="00DE04FF">
      <w:pPr>
        <w:pStyle w:val="ConsPlusNormal"/>
        <w:jc w:val="both"/>
      </w:pPr>
    </w:p>
    <w:p w:rsidR="00DE04FF" w:rsidRDefault="00297778">
      <w:pPr>
        <w:pStyle w:val="ConsPlusNormal"/>
        <w:ind w:firstLine="540"/>
        <w:jc w:val="both"/>
      </w:pPr>
      <w:r>
        <w:t>Состав планово-предупредительных работ зависит от предпочтений, желаний и возможностей заказчика (собственников).</w:t>
      </w:r>
    </w:p>
    <w:p w:rsidR="00DE04FF" w:rsidRDefault="00297778">
      <w:pPr>
        <w:pStyle w:val="ConsPlusNormal"/>
        <w:spacing w:before="240"/>
        <w:ind w:firstLine="540"/>
        <w:jc w:val="both"/>
      </w:pPr>
      <w:r>
        <w:t>В зависимости от состава и конструктивных особенностей системы канализации текущее содержание должно обеспечить:</w:t>
      </w:r>
    </w:p>
    <w:p w:rsidR="00DE04FF" w:rsidRDefault="00297778">
      <w:pPr>
        <w:pStyle w:val="ConsPlusNormal"/>
        <w:spacing w:before="240"/>
        <w:ind w:firstLine="540"/>
        <w:jc w:val="both"/>
      </w:pPr>
      <w:r>
        <w:t>6.1.1 Содержание трубопроводов</w:t>
      </w:r>
    </w:p>
    <w:p w:rsidR="00DE04FF" w:rsidRDefault="00297778">
      <w:pPr>
        <w:pStyle w:val="ConsPlusNormal"/>
        <w:spacing w:before="240"/>
        <w:ind w:firstLine="540"/>
        <w:jc w:val="both"/>
      </w:pPr>
      <w:r>
        <w:t>Текущее содержание и ремонтные работы трубопроводов системы канализации необходимо проводить в соответствии с инструкцией по эксплуатации, что обеспечивается путем выполнения комплекса действий, в том числе:</w:t>
      </w:r>
    </w:p>
    <w:p w:rsidR="00DE04FF" w:rsidRDefault="00297778">
      <w:pPr>
        <w:pStyle w:val="ConsPlusNormal"/>
        <w:spacing w:before="240"/>
        <w:ind w:firstLine="540"/>
        <w:jc w:val="both"/>
      </w:pPr>
      <w:r>
        <w:t>- прочистки и промывки, при необходимости;</w:t>
      </w:r>
    </w:p>
    <w:p w:rsidR="00DE04FF" w:rsidRDefault="00297778">
      <w:pPr>
        <w:pStyle w:val="ConsPlusNormal"/>
        <w:spacing w:before="240"/>
        <w:ind w:firstLine="540"/>
        <w:jc w:val="both"/>
      </w:pPr>
      <w:r>
        <w:t>- проверки на герметичность мест соединения;</w:t>
      </w:r>
    </w:p>
    <w:p w:rsidR="00DE04FF" w:rsidRDefault="00297778">
      <w:pPr>
        <w:pStyle w:val="ConsPlusNormal"/>
        <w:spacing w:before="240"/>
        <w:ind w:firstLine="540"/>
        <w:jc w:val="both"/>
      </w:pPr>
      <w:r>
        <w:t>- проверки частей канализации, изготовленной из полимерных материалов, на наличие сколов, трещин, надрезов;</w:t>
      </w:r>
    </w:p>
    <w:p w:rsidR="00DE04FF" w:rsidRDefault="00297778">
      <w:pPr>
        <w:pStyle w:val="ConsPlusNormal"/>
        <w:spacing w:before="240"/>
        <w:ind w:firstLine="540"/>
        <w:jc w:val="both"/>
      </w:pPr>
      <w:r>
        <w:t>- ремонта вышедших из строя небольших участков трубопроводов.</w:t>
      </w:r>
    </w:p>
    <w:p w:rsidR="00DE04FF" w:rsidRDefault="00297778">
      <w:pPr>
        <w:pStyle w:val="ConsPlusNormal"/>
        <w:spacing w:before="240"/>
        <w:ind w:firstLine="540"/>
        <w:jc w:val="both"/>
      </w:pPr>
      <w:r>
        <w:t>Исполнитель обеспечивает бесперебойную работу канализационных выпусков, смотровых колодцев дворовой сети (если они входят в границы ответственности исполнителя) и общих выпусков в торцах зданий от общего трубопровода, проложенного в подвале.</w:t>
      </w:r>
    </w:p>
    <w:p w:rsidR="00DE04FF" w:rsidRDefault="00297778">
      <w:pPr>
        <w:pStyle w:val="ConsPlusNormal"/>
        <w:spacing w:before="240"/>
        <w:ind w:firstLine="540"/>
        <w:jc w:val="both"/>
      </w:pPr>
      <w:r>
        <w:t>В ходе визуальных осмотров открытых участков фиксируются места наружной коррозии для стальных трубопроводов, возможных прогибов трубопроводов, надежности крепления формируется состав работ по их устранению.</w:t>
      </w:r>
    </w:p>
    <w:p w:rsidR="00DE04FF" w:rsidRDefault="00297778">
      <w:pPr>
        <w:pStyle w:val="ConsPlusNormal"/>
        <w:spacing w:before="240"/>
        <w:ind w:firstLine="540"/>
        <w:jc w:val="both"/>
      </w:pPr>
      <w:r>
        <w:t>При поступлении заявок на срыв гидравлических затворов у санитарно-технических приборов следует проверить диаметр отводной трубы и стояка на пропуск расчетного расхода сточной жидкости, а также состояние вытяжной трубы этого стояка, сечение которой должно быть свободно от снега и посторонних предметов.</w:t>
      </w:r>
    </w:p>
    <w:p w:rsidR="00DE04FF" w:rsidRDefault="00297778">
      <w:pPr>
        <w:pStyle w:val="ConsPlusNormal"/>
        <w:spacing w:before="240"/>
        <w:ind w:firstLine="540"/>
        <w:jc w:val="both"/>
      </w:pPr>
      <w:r>
        <w:t>Прочистка пластмассовых трубопроводов допускается исключительно пластмассовыми трубами меньшего диаметра или жесткими резиновыми шлангами.</w:t>
      </w:r>
    </w:p>
    <w:p w:rsidR="00DE04FF" w:rsidRDefault="00297778">
      <w:pPr>
        <w:pStyle w:val="ConsPlusNormal"/>
        <w:spacing w:before="240"/>
        <w:ind w:firstLine="540"/>
        <w:jc w:val="both"/>
      </w:pPr>
      <w:r>
        <w:t>Прочистку трубопроводов канализации в многонаселенных домах, как правило, необходимо проводить не реже одного раза в три месяца.</w:t>
      </w:r>
    </w:p>
    <w:p w:rsidR="00DE04FF" w:rsidRDefault="00297778">
      <w:pPr>
        <w:pStyle w:val="ConsPlusNormal"/>
        <w:spacing w:before="240"/>
        <w:ind w:firstLine="540"/>
        <w:jc w:val="both"/>
      </w:pPr>
      <w:r>
        <w:t>В случае поступления сигналов или при выявлении в ходе осмотров наличия конденсата на стояках необходимо проверить наличие утечек холодной воды в канализацию из санитарных приборов на верхних этажах, устранить их. Проверяется работа вытяжной вентиляции, обеспечивающей вентиляцию помещений, где проходят такие стояки, по итогам проверки потребителям могут быть рекомендованы частые проветривания таких помещений и др. В случае недостаточности указанных мер, трубопроводы рекомендуется утеплять и гидроизолировать, включив эти работы в перечень или в план работ, согласовав их проведение с заказчиком (собственниками).</w:t>
      </w:r>
    </w:p>
    <w:p w:rsidR="00DE04FF" w:rsidRDefault="00297778">
      <w:pPr>
        <w:pStyle w:val="ConsPlusNormal"/>
        <w:spacing w:before="240"/>
        <w:ind w:firstLine="540"/>
        <w:jc w:val="both"/>
      </w:pPr>
      <w:r>
        <w:t>В неотапливаемых помещениях, в период подготовки к зиме, следует проверить состояние изоляции (утепления) труб канализации, при необходимости произвести ремонт.</w:t>
      </w:r>
    </w:p>
    <w:p w:rsidR="00DE04FF" w:rsidRDefault="00297778">
      <w:pPr>
        <w:pStyle w:val="ConsPlusNormal"/>
        <w:spacing w:before="240"/>
        <w:ind w:firstLine="540"/>
        <w:jc w:val="both"/>
      </w:pPr>
      <w:r>
        <w:t>6.1.2 Содержание смотровых колодцев</w:t>
      </w:r>
    </w:p>
    <w:p w:rsidR="00DE04FF" w:rsidRDefault="00297778">
      <w:pPr>
        <w:pStyle w:val="ConsPlusNormal"/>
        <w:spacing w:before="240"/>
        <w:ind w:firstLine="540"/>
        <w:jc w:val="both"/>
      </w:pPr>
      <w:r>
        <w:t>Содержание смотровых колодцев и выпусков обеспечивается путем обеспечения постоянного свободного доступа (подъезда) к ним, осмотра, прочистки люков и закрытия крышек смотровых колодцев, прочистки выпусков, решеток и лотков, проветривания смотровых колодцев.</w:t>
      </w:r>
    </w:p>
    <w:p w:rsidR="00DE04FF" w:rsidRDefault="00297778">
      <w:pPr>
        <w:pStyle w:val="ConsPlusNormal"/>
        <w:spacing w:before="240"/>
        <w:ind w:firstLine="540"/>
        <w:jc w:val="both"/>
      </w:pPr>
      <w:r>
        <w:t>Проверка и прочистка смотровых колодцев и выпусков должна оформляться актами.</w:t>
      </w:r>
    </w:p>
    <w:p w:rsidR="00DE04FF" w:rsidRDefault="00297778">
      <w:pPr>
        <w:pStyle w:val="ConsPlusNormal"/>
        <w:spacing w:before="240"/>
        <w:ind w:firstLine="540"/>
        <w:jc w:val="both"/>
      </w:pPr>
      <w:r>
        <w:t>6.1.3 Содержание вытяжных труб канализации</w:t>
      </w:r>
    </w:p>
    <w:p w:rsidR="00DE04FF" w:rsidRDefault="00297778">
      <w:pPr>
        <w:pStyle w:val="ConsPlusNormal"/>
        <w:spacing w:before="240"/>
        <w:ind w:firstLine="540"/>
        <w:jc w:val="both"/>
      </w:pPr>
      <w:r>
        <w:t>Содержание вытяжных труб, в том числе вентиляционных клапанов или зонтов, установленных на концах вытяжных труб, обеспечивается путем проверки их целостности, отсутствия снега, мусора и иных предметов, затрудняющих проветривание стояков, при необходимости их ремонта и очистки.</w:t>
      </w:r>
    </w:p>
    <w:p w:rsidR="00DE04FF" w:rsidRDefault="00297778">
      <w:pPr>
        <w:pStyle w:val="ConsPlusNormal"/>
        <w:spacing w:before="240"/>
        <w:ind w:firstLine="540"/>
        <w:jc w:val="both"/>
      </w:pPr>
      <w:r>
        <w:t xml:space="preserve">Содержание вытяжных труб должно обеспечивать свободное сообщение с атмосферой, способствующее воздухообмену в трубопроводах внутридомовой канализации и соответствовать требованиям, установленным в </w:t>
      </w:r>
      <w:hyperlink r:id="rId86" w:tooltip="&quot;СП 40-107-2003. Проектирование, монтаж и эксплуатация систем внутренней канализации из полипропиленовых труб&quot; (одобрен Постановлением Госстроя РФ от 24.01.2003 N 10){КонсультантПлюс}" w:history="1">
        <w:r>
          <w:rPr>
            <w:color w:val="0000FF"/>
          </w:rPr>
          <w:t>СП 40-107-2003</w:t>
        </w:r>
      </w:hyperlink>
      <w:r>
        <w:t xml:space="preserve"> </w:t>
      </w:r>
      <w:hyperlink w:anchor="Par499" w:tooltip="[29]" w:history="1">
        <w:r>
          <w:rPr>
            <w:color w:val="0000FF"/>
          </w:rPr>
          <w:t>[29]</w:t>
        </w:r>
      </w:hyperlink>
      <w:r>
        <w:t xml:space="preserve">, </w:t>
      </w:r>
      <w:hyperlink r:id="rId87" w:tooltip="&quot;СП 30.13330.2012. Свод правил. Внутренний водопровод и канализация зданий. Актуализированная редакция СНиП 2.04.01-85*&quot; (утв. Приказом Минрегиона России от 29.12.2011 N 626) (ред. от 10.02.2017)------------ Утратил силу или отменен{КонсультантПлюс}" w:history="1">
        <w:r>
          <w:rPr>
            <w:color w:val="0000FF"/>
          </w:rPr>
          <w:t>СП 30.13330.2012</w:t>
        </w:r>
      </w:hyperlink>
      <w:r>
        <w:t xml:space="preserve"> </w:t>
      </w:r>
      <w:hyperlink w:anchor="Par502" w:tooltip="[30]" w:history="1">
        <w:r>
          <w:rPr>
            <w:color w:val="0000FF"/>
          </w:rPr>
          <w:t>[30]</w:t>
        </w:r>
      </w:hyperlink>
      <w:r>
        <w:t>.</w:t>
      </w:r>
    </w:p>
    <w:p w:rsidR="00DE04FF" w:rsidRDefault="00297778">
      <w:pPr>
        <w:pStyle w:val="ConsPlusNormal"/>
        <w:spacing w:before="240"/>
        <w:ind w:firstLine="540"/>
        <w:jc w:val="both"/>
      </w:pPr>
      <w:r>
        <w:t>Проверка вытяжных труб осуществляется одновременно при подготовке многоквартирного дома к отопительному сезону.</w:t>
      </w:r>
    </w:p>
    <w:p w:rsidR="00DE04FF" w:rsidRDefault="00297778">
      <w:pPr>
        <w:pStyle w:val="ConsPlusNormal"/>
        <w:spacing w:before="240"/>
        <w:ind w:firstLine="540"/>
        <w:jc w:val="both"/>
      </w:pPr>
      <w:r>
        <w:t>Проверка и прочистка вытяжных труб должна оформляться актами.</w:t>
      </w:r>
    </w:p>
    <w:p w:rsidR="00DE04FF" w:rsidRDefault="00297778">
      <w:pPr>
        <w:pStyle w:val="ConsPlusNormal"/>
        <w:spacing w:before="240"/>
        <w:ind w:firstLine="540"/>
        <w:jc w:val="both"/>
      </w:pPr>
      <w:r>
        <w:t>6.1.4 Содержание ревизий</w:t>
      </w:r>
    </w:p>
    <w:p w:rsidR="00DE04FF" w:rsidRDefault="00297778">
      <w:pPr>
        <w:pStyle w:val="ConsPlusNormal"/>
        <w:spacing w:before="240"/>
        <w:ind w:firstLine="540"/>
        <w:jc w:val="both"/>
      </w:pPr>
      <w:r>
        <w:t>Содержание ревизий (прочисток) обеспечивается путем проверки их целостности, герметичности соединения (примыкания), при необходимости проводятся работы по устранению выявленных нарушений. В ходе работ проверяется и обеспечивается работоспособность отводящих трапов от прочисток.</w:t>
      </w:r>
    </w:p>
    <w:p w:rsidR="00DE04FF" w:rsidRDefault="00297778">
      <w:pPr>
        <w:pStyle w:val="ConsPlusNormal"/>
        <w:spacing w:before="240"/>
        <w:ind w:firstLine="540"/>
        <w:jc w:val="both"/>
      </w:pPr>
      <w:r>
        <w:t>Проверка ревизий осуществляется во время проведения работ по подготовке многоквартирного дома к отопительному сезону.</w:t>
      </w:r>
    </w:p>
    <w:p w:rsidR="00DE04FF" w:rsidRDefault="00297778">
      <w:pPr>
        <w:pStyle w:val="ConsPlusNormal"/>
        <w:spacing w:before="240"/>
        <w:ind w:firstLine="540"/>
        <w:jc w:val="both"/>
      </w:pPr>
      <w:r>
        <w:t>Проверка ревизий должна оформляться актами.</w:t>
      </w:r>
    </w:p>
    <w:p w:rsidR="00DE04FF" w:rsidRDefault="00297778">
      <w:pPr>
        <w:pStyle w:val="ConsPlusNormal"/>
        <w:spacing w:before="240"/>
        <w:ind w:firstLine="540"/>
        <w:jc w:val="both"/>
      </w:pPr>
      <w:r>
        <w:t>6.1.5 Выполнение дополнительных работ</w:t>
      </w:r>
    </w:p>
    <w:p w:rsidR="00DE04FF" w:rsidRDefault="00297778">
      <w:pPr>
        <w:pStyle w:val="ConsPlusNormal"/>
        <w:spacing w:before="240"/>
        <w:ind w:firstLine="540"/>
        <w:jc w:val="both"/>
      </w:pPr>
      <w:r>
        <w:t>Состав дополнительных работ определяется, как правило, после проведения технических осмотров, заявок, поступивших от потребителей, при проведении энергоаудита и др.</w:t>
      </w:r>
    </w:p>
    <w:p w:rsidR="00DE04FF" w:rsidRDefault="00297778">
      <w:pPr>
        <w:pStyle w:val="ConsPlusNormal"/>
        <w:spacing w:before="240"/>
        <w:ind w:firstLine="540"/>
        <w:jc w:val="both"/>
      </w:pPr>
      <w:r>
        <w:t>Необходимость проведения дополнительных работ может быть определена предписаниями контролирующих и надзорных органов, требованиями нормативно-правовых актов, вступивших в законную силу, и другими обстоятельствами или требованиями.</w:t>
      </w:r>
    </w:p>
    <w:p w:rsidR="00DE04FF" w:rsidRDefault="00297778">
      <w:pPr>
        <w:pStyle w:val="ConsPlusNormal"/>
        <w:spacing w:before="240"/>
        <w:ind w:firstLine="540"/>
        <w:jc w:val="both"/>
      </w:pPr>
      <w:r>
        <w:t>6.2 Услуга текущего ремонта</w:t>
      </w:r>
    </w:p>
    <w:p w:rsidR="00DE04FF" w:rsidRDefault="00297778">
      <w:pPr>
        <w:pStyle w:val="ConsPlusNormal"/>
        <w:spacing w:before="240"/>
        <w:ind w:firstLine="540"/>
        <w:jc w:val="both"/>
      </w:pPr>
      <w:r>
        <w:t xml:space="preserve">Услуга текущего ремонта системы канализации осуществляется в соответствии с </w:t>
      </w:r>
      <w:hyperlink r:id="rId88" w:tooltip="&quot;ГОСТ Р 56535-2015. Национальный стандарт Российской Федерации.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quot; (утв. и введен в действие Приказом Ро" w:history="1">
        <w:r>
          <w:rPr>
            <w:color w:val="0000FF"/>
          </w:rPr>
          <w:t>ГОСТ Р 56535</w:t>
        </w:r>
      </w:hyperlink>
      <w:r>
        <w:t>.</w:t>
      </w:r>
    </w:p>
    <w:p w:rsidR="00DE04FF" w:rsidRDefault="00297778">
      <w:pPr>
        <w:pStyle w:val="ConsPlusNormal"/>
        <w:spacing w:before="240"/>
        <w:ind w:firstLine="540"/>
        <w:jc w:val="both"/>
      </w:pPr>
      <w:r>
        <w:t>В состав работ текущего ремонта системы канализации входят все виды работ, обеспечивающие замену частей системы канализации на новые до ее нормативного технического состояния, когда объем таких работ не превышает 30 процентов от объема ремонтируемой части системы канализации.</w:t>
      </w:r>
    </w:p>
    <w:p w:rsidR="00DE04FF" w:rsidRDefault="00297778">
      <w:pPr>
        <w:pStyle w:val="ConsPlusNormal"/>
        <w:spacing w:before="240"/>
        <w:ind w:firstLine="540"/>
        <w:jc w:val="both"/>
      </w:pPr>
      <w:r>
        <w:t>Примечания</w:t>
      </w:r>
    </w:p>
    <w:p w:rsidR="00DE04FF" w:rsidRDefault="00297778">
      <w:pPr>
        <w:pStyle w:val="ConsPlusNormal"/>
        <w:spacing w:before="240"/>
        <w:ind w:firstLine="540"/>
        <w:jc w:val="both"/>
      </w:pPr>
      <w:r>
        <w:t>1 Работы текущего ремонта определяются по итогам технических осмотров или когда замена частей системы канализации определена инструкцией по эксплуатации.</w:t>
      </w:r>
    </w:p>
    <w:p w:rsidR="00DE04FF" w:rsidRDefault="00297778">
      <w:pPr>
        <w:pStyle w:val="ConsPlusNormal"/>
        <w:spacing w:before="240"/>
        <w:ind w:firstLine="540"/>
        <w:jc w:val="both"/>
      </w:pPr>
      <w:r>
        <w:t>2 Работы текущего ремонта формируются в план работ, который утверждается заказчиком (собственниками).</w:t>
      </w:r>
    </w:p>
    <w:p w:rsidR="00DE04FF" w:rsidRDefault="00DE04FF">
      <w:pPr>
        <w:pStyle w:val="ConsPlusNormal"/>
        <w:jc w:val="both"/>
      </w:pPr>
    </w:p>
    <w:p w:rsidR="00DE04FF" w:rsidRDefault="00297778">
      <w:pPr>
        <w:pStyle w:val="ConsPlusNormal"/>
        <w:ind w:firstLine="540"/>
        <w:jc w:val="both"/>
      </w:pPr>
      <w:r>
        <w:t>График выполнения работ определяет исполнитель с учетом временных и трудовых затрат и утверждается заказчиком (собственниками) с учетом объемов и сроков их финансирования.</w:t>
      </w:r>
    </w:p>
    <w:p w:rsidR="00DE04FF" w:rsidRDefault="00297778">
      <w:pPr>
        <w:pStyle w:val="ConsPlusNormal"/>
        <w:spacing w:before="240"/>
        <w:ind w:firstLine="540"/>
        <w:jc w:val="both"/>
      </w:pPr>
      <w:r>
        <w:t xml:space="preserve">Примечание - В случае изменения заказчиком (собственниками) предложенного исполнителем графика работ, а также стоимости работ (оплаты) составляется акт по форме, приведенной в </w:t>
      </w:r>
      <w:hyperlink r:id="rId89"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приложении Б</w:t>
        </w:r>
      </w:hyperlink>
      <w:r>
        <w:t xml:space="preserve"> ГОСТ Р 56192.</w:t>
      </w:r>
    </w:p>
    <w:p w:rsidR="00DE04FF" w:rsidRDefault="00DE04FF">
      <w:pPr>
        <w:pStyle w:val="ConsPlusNormal"/>
        <w:jc w:val="both"/>
      </w:pPr>
    </w:p>
    <w:p w:rsidR="00DE04FF" w:rsidRDefault="00297778">
      <w:pPr>
        <w:pStyle w:val="ConsPlusNormal"/>
        <w:ind w:firstLine="540"/>
        <w:jc w:val="both"/>
      </w:pPr>
      <w:r>
        <w:t>В план работ текущего ремонта включаются работы по замене на новые частей системы канализации, входящих в состав общего имущества многоквартирного дома.</w:t>
      </w:r>
    </w:p>
    <w:p w:rsidR="00DE04FF" w:rsidRDefault="00297778">
      <w:pPr>
        <w:pStyle w:val="ConsPlusNormal"/>
        <w:spacing w:before="240"/>
        <w:ind w:firstLine="540"/>
        <w:jc w:val="both"/>
      </w:pPr>
      <w:r>
        <w:t>Замена поврежденных частей системы канализации на новые должна обеспечиваться установкой новых изделий аналогичного вида.</w:t>
      </w:r>
    </w:p>
    <w:p w:rsidR="00DE04FF" w:rsidRDefault="00297778">
      <w:pPr>
        <w:pStyle w:val="ConsPlusNormal"/>
        <w:spacing w:before="240"/>
        <w:ind w:firstLine="540"/>
        <w:jc w:val="both"/>
      </w:pPr>
      <w:r>
        <w:t>Работы, выполненные в рамках текущего ремонта, должны повышать капитализацию многоквартирного дома, снижать процент физического износа.</w:t>
      </w:r>
    </w:p>
    <w:p w:rsidR="00DE04FF" w:rsidRDefault="00297778">
      <w:pPr>
        <w:pStyle w:val="ConsPlusNormal"/>
        <w:spacing w:before="240"/>
        <w:ind w:firstLine="540"/>
        <w:jc w:val="both"/>
      </w:pPr>
      <w:r>
        <w:t>6.3 Услуга капитального ремонта</w:t>
      </w:r>
    </w:p>
    <w:p w:rsidR="00DE04FF" w:rsidRDefault="00297778">
      <w:pPr>
        <w:pStyle w:val="ConsPlusNormal"/>
        <w:spacing w:before="240"/>
        <w:ind w:firstLine="540"/>
        <w:jc w:val="both"/>
      </w:pPr>
      <w:r>
        <w:t>Услуга капитального ремонта системы канализации предоставляется в случае, если работы, выполняемые в рамках текущего содержания и текущего ремонта, не обеспечивают восстановление системы канализации до ее нормативного технического состояния, в том числе когда необходимость проведения капитального ремонта является технологической необходимостью, определена и запланирована заказчиком, в том числе в случае необходимости проведения реконструкции системы канализации, или если необходимость проведения капитального ремонта определена в соответствии с законодательством.</w:t>
      </w:r>
    </w:p>
    <w:p w:rsidR="00DE04FF" w:rsidRDefault="00297778">
      <w:pPr>
        <w:pStyle w:val="ConsPlusNormal"/>
        <w:spacing w:before="240"/>
        <w:ind w:firstLine="540"/>
        <w:jc w:val="both"/>
      </w:pPr>
      <w:r>
        <w:t xml:space="preserve">Услуга капитального ремонта системы канализации предоставляется в соответствии с </w:t>
      </w:r>
      <w:hyperlink r:id="rId90"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ГОСТ Р 56193</w:t>
        </w:r>
      </w:hyperlink>
      <w:r>
        <w:t>.</w:t>
      </w:r>
    </w:p>
    <w:p w:rsidR="00DE04FF" w:rsidRDefault="00297778">
      <w:pPr>
        <w:pStyle w:val="ConsPlusNormal"/>
        <w:spacing w:before="240"/>
        <w:ind w:firstLine="540"/>
        <w:jc w:val="both"/>
      </w:pPr>
      <w:r>
        <w:t>Монтаж трубопроводов систем канализации должен осуществляться, как правило, с использованием укрупненных узлов, собранных и испытанных в цеховых условиях.</w:t>
      </w:r>
    </w:p>
    <w:p w:rsidR="00DE04FF" w:rsidRDefault="00297778">
      <w:pPr>
        <w:pStyle w:val="ConsPlusNormal"/>
        <w:spacing w:before="240"/>
        <w:ind w:firstLine="540"/>
        <w:jc w:val="both"/>
      </w:pPr>
      <w:r>
        <w:t>При проведении капитального ремонта могут выполняться работы по реконструкции и (или) модернизации системы канализации, для чего может разрабатываться инвестиционная программа.</w:t>
      </w:r>
    </w:p>
    <w:p w:rsidR="00DE04FF" w:rsidRDefault="00297778">
      <w:pPr>
        <w:pStyle w:val="ConsPlusNormal"/>
        <w:spacing w:before="240"/>
        <w:ind w:firstLine="540"/>
        <w:jc w:val="both"/>
      </w:pPr>
      <w:r>
        <w:t>Примечания</w:t>
      </w:r>
    </w:p>
    <w:p w:rsidR="00DE04FF" w:rsidRDefault="00297778">
      <w:pPr>
        <w:pStyle w:val="ConsPlusNormal"/>
        <w:spacing w:before="240"/>
        <w:ind w:firstLine="540"/>
        <w:jc w:val="both"/>
      </w:pPr>
      <w:r>
        <w:t>1 Реконструкция (модернизация) системы канализации может осуществляться при согласовании таких работ с организацией, отводящей бытовые стоки на основании проекта.</w:t>
      </w:r>
    </w:p>
    <w:p w:rsidR="00DE04FF" w:rsidRDefault="00297778">
      <w:pPr>
        <w:pStyle w:val="ConsPlusNormal"/>
        <w:spacing w:before="240"/>
        <w:ind w:firstLine="540"/>
        <w:jc w:val="both"/>
      </w:pPr>
      <w:r>
        <w:t xml:space="preserve">2 Проектирование и монтаж внутренней канализации из полипропиленовых труб должны проводиться в соответствии с </w:t>
      </w:r>
      <w:hyperlink r:id="rId91" w:tooltip="&quot;СП 40-107-2003. Проектирование, монтаж и эксплуатация систем внутренней канализации из полипропиленовых труб&quot; (одобрен Постановлением Госстроя РФ от 24.01.2003 N 10){КонсультантПлюс}" w:history="1">
        <w:r>
          <w:rPr>
            <w:color w:val="0000FF"/>
          </w:rPr>
          <w:t>СП 40-107-2003</w:t>
        </w:r>
      </w:hyperlink>
      <w:r>
        <w:t xml:space="preserve"> </w:t>
      </w:r>
      <w:hyperlink w:anchor="Par499" w:tooltip="[29]" w:history="1">
        <w:r>
          <w:rPr>
            <w:color w:val="0000FF"/>
          </w:rPr>
          <w:t>[29]</w:t>
        </w:r>
      </w:hyperlink>
      <w:r>
        <w:t>.</w:t>
      </w:r>
    </w:p>
    <w:p w:rsidR="00DE04FF" w:rsidRDefault="00DE04FF">
      <w:pPr>
        <w:pStyle w:val="ConsPlusNormal"/>
        <w:jc w:val="both"/>
      </w:pPr>
    </w:p>
    <w:p w:rsidR="00DE04FF" w:rsidRDefault="00297778">
      <w:pPr>
        <w:pStyle w:val="ConsPlusNormal"/>
        <w:ind w:firstLine="540"/>
        <w:jc w:val="both"/>
      </w:pPr>
      <w:r>
        <w:t>Работы, выполненные в рамках капитального ремонта, должны повышать капитализацию многоквартирного дома, снижать процент физического износа и повышать эффективность работы системы канализации.</w:t>
      </w:r>
    </w:p>
    <w:p w:rsidR="00DE04FF" w:rsidRDefault="00DE04FF">
      <w:pPr>
        <w:pStyle w:val="ConsPlusNormal"/>
        <w:jc w:val="both"/>
      </w:pPr>
    </w:p>
    <w:p w:rsidR="00DE04FF" w:rsidRDefault="00297778">
      <w:pPr>
        <w:pStyle w:val="ConsPlusNormal"/>
        <w:jc w:val="center"/>
        <w:outlineLvl w:val="1"/>
      </w:pPr>
      <w:r>
        <w:t>7. Требования к исполнителю</w:t>
      </w:r>
    </w:p>
    <w:p w:rsidR="00DE04FF" w:rsidRDefault="00DE04FF">
      <w:pPr>
        <w:pStyle w:val="ConsPlusNormal"/>
        <w:jc w:val="both"/>
      </w:pPr>
    </w:p>
    <w:p w:rsidR="00DE04FF" w:rsidRDefault="00297778">
      <w:pPr>
        <w:pStyle w:val="ConsPlusNormal"/>
        <w:ind w:firstLine="540"/>
        <w:jc w:val="both"/>
      </w:pPr>
      <w:r>
        <w:t>При необходимости, для выполнения работ содержания системы канализации, исполнитель формирует службу (отдел, подразделение) и назначает руководителя (главного инженера) такой службы.</w:t>
      </w:r>
    </w:p>
    <w:p w:rsidR="00DE04FF" w:rsidRDefault="00297778">
      <w:pPr>
        <w:pStyle w:val="ConsPlusNormal"/>
        <w:spacing w:before="240"/>
        <w:ind w:firstLine="540"/>
        <w:jc w:val="both"/>
      </w:pPr>
      <w:r>
        <w:t>Требования, предъявляемые к исполнителю:</w:t>
      </w:r>
    </w:p>
    <w:p w:rsidR="00DE04FF" w:rsidRDefault="00297778">
      <w:pPr>
        <w:pStyle w:val="ConsPlusNormal"/>
        <w:spacing w:before="240"/>
        <w:ind w:firstLine="540"/>
        <w:jc w:val="both"/>
      </w:pPr>
      <w:r>
        <w:t>- наличие у исполнителя квалифицированных специалистов;</w:t>
      </w:r>
    </w:p>
    <w:p w:rsidR="00DE04FF" w:rsidRDefault="00297778">
      <w:pPr>
        <w:pStyle w:val="ConsPlusNormal"/>
        <w:spacing w:before="240"/>
        <w:ind w:firstLine="540"/>
        <w:jc w:val="both"/>
      </w:pPr>
      <w:r>
        <w:t>- наличие у исполнителя правовой и технической литературы, справочников и документации, приведенной в настоящем стандарте;</w:t>
      </w:r>
    </w:p>
    <w:p w:rsidR="00DE04FF" w:rsidRDefault="00297778">
      <w:pPr>
        <w:pStyle w:val="ConsPlusNormal"/>
        <w:spacing w:before="240"/>
        <w:ind w:firstLine="540"/>
        <w:jc w:val="both"/>
      </w:pPr>
      <w:r>
        <w:t>- наличие у исполнителя транспорта, техники (спецтехники) и другого необходимого для выполнения работ оборудования и приспособлений;</w:t>
      </w:r>
    </w:p>
    <w:p w:rsidR="00DE04FF" w:rsidRDefault="00297778">
      <w:pPr>
        <w:pStyle w:val="ConsPlusNormal"/>
        <w:spacing w:before="240"/>
        <w:ind w:firstLine="540"/>
        <w:jc w:val="both"/>
      </w:pPr>
      <w:r>
        <w:t>- умение организовать и выполнять работу в соответствии с требованиями, установленными настоящим стандартом;</w:t>
      </w:r>
    </w:p>
    <w:p w:rsidR="00DE04FF" w:rsidRDefault="00297778">
      <w:pPr>
        <w:pStyle w:val="ConsPlusNormal"/>
        <w:spacing w:before="240"/>
        <w:ind w:firstLine="540"/>
        <w:jc w:val="both"/>
      </w:pPr>
      <w:r>
        <w:t>- умение выполнять работы своевременно в соответствии с утвержденным заказчиком графиком, планом работ, перечнем работ;</w:t>
      </w:r>
    </w:p>
    <w:p w:rsidR="00DE04FF" w:rsidRDefault="00297778">
      <w:pPr>
        <w:pStyle w:val="ConsPlusNormal"/>
        <w:spacing w:before="240"/>
        <w:ind w:firstLine="540"/>
        <w:jc w:val="both"/>
      </w:pPr>
      <w:r>
        <w:t>- умение работать с технической документацией;</w:t>
      </w:r>
    </w:p>
    <w:p w:rsidR="00DE04FF" w:rsidRDefault="00297778">
      <w:pPr>
        <w:pStyle w:val="ConsPlusNormal"/>
        <w:spacing w:before="240"/>
        <w:ind w:firstLine="540"/>
        <w:jc w:val="both"/>
      </w:pPr>
      <w:r>
        <w:t>- умение внедрять и использовать информационные системы для передачи платежных документов, сообщений, отчетов и предложений по электронной почте, через сети Интернет или системы связи и др.</w:t>
      </w:r>
    </w:p>
    <w:p w:rsidR="00DE04FF" w:rsidRDefault="00297778">
      <w:pPr>
        <w:pStyle w:val="ConsPlusNormal"/>
        <w:spacing w:before="240"/>
        <w:ind w:firstLine="540"/>
        <w:jc w:val="both"/>
      </w:pPr>
      <w:r>
        <w:t>Исполнитель должен внедрять систему оценки и контроля качества и не реже одного раз в пять лет обеспечивать прохождение специалистами курсов повышения квалификации.</w:t>
      </w:r>
    </w:p>
    <w:p w:rsidR="00DE04FF" w:rsidRDefault="00297778">
      <w:pPr>
        <w:pStyle w:val="ConsPlusNormal"/>
        <w:spacing w:before="240"/>
        <w:ind w:firstLine="540"/>
        <w:jc w:val="both"/>
      </w:pPr>
      <w:r>
        <w:t>Примечание - Профессиональными образовательными стандартами может быть установлена иная периодичность прохождения повышения квалификации.</w:t>
      </w:r>
    </w:p>
    <w:p w:rsidR="00DE04FF" w:rsidRDefault="00DE04FF">
      <w:pPr>
        <w:pStyle w:val="ConsPlusNormal"/>
        <w:jc w:val="both"/>
      </w:pPr>
    </w:p>
    <w:p w:rsidR="00DE04FF" w:rsidRDefault="00297778">
      <w:pPr>
        <w:pStyle w:val="ConsPlusNormal"/>
        <w:jc w:val="center"/>
        <w:outlineLvl w:val="1"/>
      </w:pPr>
      <w:r>
        <w:t>8. Показатели качества</w:t>
      </w:r>
    </w:p>
    <w:p w:rsidR="00DE04FF" w:rsidRDefault="00DE04FF">
      <w:pPr>
        <w:pStyle w:val="ConsPlusNormal"/>
        <w:jc w:val="both"/>
      </w:pPr>
    </w:p>
    <w:p w:rsidR="00DE04FF" w:rsidRDefault="00297778">
      <w:pPr>
        <w:pStyle w:val="ConsPlusNormal"/>
        <w:ind w:firstLine="540"/>
        <w:jc w:val="both"/>
      </w:pPr>
      <w:r>
        <w:t>Качество услуги характеризуется следующими показателями:</w:t>
      </w:r>
    </w:p>
    <w:p w:rsidR="00DE04FF" w:rsidRDefault="00297778">
      <w:pPr>
        <w:pStyle w:val="ConsPlusNormal"/>
        <w:spacing w:before="240"/>
        <w:ind w:firstLine="540"/>
        <w:jc w:val="both"/>
      </w:pPr>
      <w:r>
        <w:t>- умением обеспечить содержание системы водоотведения в соответствии с требованиями, установленными настоящим стандартом, законодательством РФ и условиями договора;</w:t>
      </w:r>
    </w:p>
    <w:p w:rsidR="00DE04FF" w:rsidRDefault="00297778">
      <w:pPr>
        <w:pStyle w:val="ConsPlusNormal"/>
        <w:spacing w:before="240"/>
        <w:ind w:firstLine="540"/>
        <w:jc w:val="both"/>
      </w:pPr>
      <w:r>
        <w:t>- своевременностью и полнотой выполнения работ содержания системы канализации в соответствии с заказом на услуги, утвержденным графиком, перечнем работ и планом работ;</w:t>
      </w:r>
    </w:p>
    <w:p w:rsidR="00DE04FF" w:rsidRDefault="00297778">
      <w:pPr>
        <w:pStyle w:val="ConsPlusNormal"/>
        <w:spacing w:before="240"/>
        <w:ind w:firstLine="540"/>
        <w:jc w:val="both"/>
      </w:pPr>
      <w:r>
        <w:t>- обеспечением технического состояния системы канализации в соответствии с заказом на услугу при оптимальном сочетании цена-качество;</w:t>
      </w:r>
    </w:p>
    <w:p w:rsidR="00DE04FF" w:rsidRDefault="00297778">
      <w:pPr>
        <w:pStyle w:val="ConsPlusNormal"/>
        <w:spacing w:before="240"/>
        <w:ind w:firstLine="540"/>
        <w:jc w:val="both"/>
      </w:pPr>
      <w:r>
        <w:t xml:space="preserve">- выполнением в полном объеме и своевременной работой по подготовке многоквартирного дома и системы канализации к зимнему периоду в соответствии с настоящим стандартом и </w:t>
      </w:r>
      <w:hyperlink r:id="rId92" w:tooltip="Приказ Минэнерго России от 12.03.2013 N 103 (ред. от 04.04.2023) &quot;Об утверждении Правил оценки готовности к отопительному периоду&quot; (Зарегистрировано в Минюсте России 24.04.2013 N 28269){КонсультантПлюс}" w:history="1">
        <w:r>
          <w:rPr>
            <w:color w:val="0000FF"/>
          </w:rPr>
          <w:t>приказом</w:t>
        </w:r>
      </w:hyperlink>
      <w:r>
        <w:t xml:space="preserve"> Минэнерго России от 12 марта 2013 г. N 103 </w:t>
      </w:r>
      <w:hyperlink w:anchor="Par505" w:tooltip="[31]" w:history="1">
        <w:r>
          <w:rPr>
            <w:color w:val="0000FF"/>
          </w:rPr>
          <w:t>[31]</w:t>
        </w:r>
      </w:hyperlink>
      <w:r>
        <w:t>;</w:t>
      </w:r>
    </w:p>
    <w:p w:rsidR="00DE04FF" w:rsidRDefault="00297778">
      <w:pPr>
        <w:pStyle w:val="ConsPlusNormal"/>
        <w:spacing w:before="240"/>
        <w:ind w:firstLine="540"/>
        <w:jc w:val="both"/>
      </w:pPr>
      <w:r>
        <w:t>- снижением количества аварийных ситуаций и неисправностей;</w:t>
      </w:r>
    </w:p>
    <w:p w:rsidR="00DE04FF" w:rsidRDefault="00297778">
      <w:pPr>
        <w:pStyle w:val="ConsPlusNormal"/>
        <w:spacing w:before="240"/>
        <w:ind w:firstLine="540"/>
        <w:jc w:val="both"/>
      </w:pPr>
      <w:r>
        <w:t>- обеспечением оценки и контроля качества выполняемых работ, применяемых технологий и материалов;</w:t>
      </w:r>
    </w:p>
    <w:p w:rsidR="00DE04FF" w:rsidRDefault="00297778">
      <w:pPr>
        <w:pStyle w:val="ConsPlusNormal"/>
        <w:spacing w:before="240"/>
        <w:ind w:firstLine="540"/>
        <w:jc w:val="both"/>
      </w:pPr>
      <w:r>
        <w:t>- выполнением и соблюдением инструкции по эксплуатации;</w:t>
      </w:r>
    </w:p>
    <w:p w:rsidR="00DE04FF" w:rsidRDefault="00297778">
      <w:pPr>
        <w:pStyle w:val="ConsPlusNormal"/>
        <w:spacing w:before="240"/>
        <w:ind w:firstLine="540"/>
        <w:jc w:val="both"/>
      </w:pPr>
      <w:r>
        <w:t>- обеспечением сохранности технической документации, ее пополнением и актуализацией.</w:t>
      </w:r>
    </w:p>
    <w:p w:rsidR="00DE04FF" w:rsidRDefault="00297778">
      <w:pPr>
        <w:pStyle w:val="ConsPlusNormal"/>
        <w:spacing w:before="240"/>
        <w:ind w:firstLine="540"/>
        <w:jc w:val="both"/>
      </w:pPr>
      <w:r>
        <w:t xml:space="preserve">Примечание - Оценка качества выполняемых работ отражается при подготовке отчетов в соответствии с </w:t>
      </w:r>
      <w:hyperlink r:id="rId93"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пунктом 13.2</w:t>
        </w:r>
      </w:hyperlink>
      <w:r>
        <w:t xml:space="preserve"> ГОСТ Р 56192, используя СТО НОСТРОЙ 2.35.4-2011 </w:t>
      </w:r>
      <w:hyperlink w:anchor="Par544" w:tooltip="[45]" w:history="1">
        <w:r>
          <w:rPr>
            <w:color w:val="0000FF"/>
          </w:rPr>
          <w:t>[45]</w:t>
        </w:r>
      </w:hyperlink>
      <w:r>
        <w:t>.</w:t>
      </w:r>
    </w:p>
    <w:p w:rsidR="00DE04FF" w:rsidRDefault="00DE04FF">
      <w:pPr>
        <w:pStyle w:val="ConsPlusNormal"/>
        <w:jc w:val="both"/>
      </w:pPr>
    </w:p>
    <w:p w:rsidR="00DE04FF" w:rsidRDefault="00297778">
      <w:pPr>
        <w:pStyle w:val="ConsPlusNormal"/>
        <w:jc w:val="center"/>
        <w:outlineLvl w:val="1"/>
      </w:pPr>
      <w:r>
        <w:t>9. Требования безопасности при проведении работ</w:t>
      </w:r>
    </w:p>
    <w:p w:rsidR="00DE04FF" w:rsidRDefault="00DE04FF">
      <w:pPr>
        <w:pStyle w:val="ConsPlusNormal"/>
        <w:jc w:val="both"/>
      </w:pPr>
    </w:p>
    <w:p w:rsidR="00DE04FF" w:rsidRDefault="00297778">
      <w:pPr>
        <w:pStyle w:val="ConsPlusNormal"/>
        <w:ind w:firstLine="540"/>
        <w:jc w:val="both"/>
      </w:pPr>
      <w:r>
        <w:t>Выполнение работ должно осуществляться таким способом, чтобы обеспечить безопасность жизни и здоровья людей, животных, окружающей среды и сохранность имущества.</w:t>
      </w:r>
    </w:p>
    <w:p w:rsidR="00DE04FF" w:rsidRDefault="00297778">
      <w:pPr>
        <w:pStyle w:val="ConsPlusNormal"/>
        <w:spacing w:before="240"/>
        <w:ind w:firstLine="540"/>
        <w:jc w:val="both"/>
      </w:pPr>
      <w:r>
        <w:t>При оказании услуг и выполнении работ должны соблюдаться требования безопасности в соответствии с законодательством Российской Федерации, в том числе:</w:t>
      </w:r>
    </w:p>
    <w:p w:rsidR="00DE04FF" w:rsidRDefault="00297778">
      <w:pPr>
        <w:pStyle w:val="ConsPlusNormal"/>
        <w:spacing w:before="240"/>
        <w:ind w:firstLine="540"/>
        <w:jc w:val="both"/>
      </w:pPr>
      <w:r>
        <w:t xml:space="preserve">- к проведению работ - по </w:t>
      </w:r>
      <w:hyperlink r:id="rId94" w:tooltip="&quot;ГОСТ 12.3.003-86. Межгосударственный стандарт. Система стандартов безопасности труда. Работы электросварочные. Требования безопасности&quot; (введен в действие Постановлением Госстандарта СССР от 19.12.1986 N 4072) (ред. от 01.05.1989){КонсультантПлюс}" w:history="1">
        <w:r>
          <w:rPr>
            <w:color w:val="0000FF"/>
          </w:rPr>
          <w:t>ГОСТ 12.3.003</w:t>
        </w:r>
      </w:hyperlink>
      <w:r>
        <w:t xml:space="preserve">, </w:t>
      </w:r>
      <w:hyperlink w:anchor="Par510" w:tooltip="[33]" w:history="1">
        <w:r>
          <w:rPr>
            <w:color w:val="0000FF"/>
          </w:rPr>
          <w:t>[33]</w:t>
        </w:r>
      </w:hyperlink>
      <w:r>
        <w:t xml:space="preserve">, </w:t>
      </w:r>
      <w:hyperlink w:anchor="Par513" w:tooltip="[34]" w:history="1">
        <w:r>
          <w:rPr>
            <w:color w:val="0000FF"/>
          </w:rPr>
          <w:t>[34]</w:t>
        </w:r>
      </w:hyperlink>
      <w:r>
        <w:t xml:space="preserve">, </w:t>
      </w:r>
      <w:hyperlink w:anchor="Par516" w:tooltip="[35]" w:history="1">
        <w:r>
          <w:rPr>
            <w:color w:val="0000FF"/>
          </w:rPr>
          <w:t>[35]</w:t>
        </w:r>
      </w:hyperlink>
      <w:r>
        <w:t>;</w:t>
      </w:r>
    </w:p>
    <w:p w:rsidR="00DE04FF" w:rsidRDefault="00297778">
      <w:pPr>
        <w:pStyle w:val="ConsPlusNormal"/>
        <w:spacing w:before="240"/>
        <w:ind w:firstLine="540"/>
        <w:jc w:val="both"/>
      </w:pPr>
      <w:r>
        <w:t xml:space="preserve">- пожарной безопасности - по </w:t>
      </w:r>
      <w:hyperlink r:id="rId95" w:tooltip="&quot;ГОСТ 12.1.004-91. Межгосударственный стандарт. Система стандартов безопасности труда. Пожарная безопасность. Общие требования&quot; (утв. Постановлением Госстандарта СССР от 14.06.1991 N 875) (ред. от 01.10.1993){КонсультантПлюс}" w:history="1">
        <w:r>
          <w:rPr>
            <w:color w:val="0000FF"/>
          </w:rPr>
          <w:t>ГОСТ 12.1.004</w:t>
        </w:r>
      </w:hyperlink>
      <w:r>
        <w:t xml:space="preserve"> и </w:t>
      </w:r>
      <w:hyperlink w:anchor="Par519" w:tooltip="[36]" w:history="1">
        <w:r>
          <w:rPr>
            <w:color w:val="0000FF"/>
          </w:rPr>
          <w:t>[36]</w:t>
        </w:r>
      </w:hyperlink>
      <w:r>
        <w:t>;</w:t>
      </w:r>
    </w:p>
    <w:p w:rsidR="00DE04FF" w:rsidRDefault="00297778">
      <w:pPr>
        <w:pStyle w:val="ConsPlusNormal"/>
        <w:spacing w:before="240"/>
        <w:ind w:firstLine="540"/>
        <w:jc w:val="both"/>
      </w:pPr>
      <w:r>
        <w:t xml:space="preserve">- уровню шума - по </w:t>
      </w:r>
      <w:hyperlink w:anchor="Par522" w:tooltip="[37]" w:history="1">
        <w:r>
          <w:rPr>
            <w:color w:val="0000FF"/>
          </w:rPr>
          <w:t>[37]</w:t>
        </w:r>
      </w:hyperlink>
      <w:r>
        <w:t xml:space="preserve">, </w:t>
      </w:r>
      <w:hyperlink w:anchor="Par525" w:tooltip="[38]" w:history="1">
        <w:r>
          <w:rPr>
            <w:color w:val="0000FF"/>
          </w:rPr>
          <w:t>[38]</w:t>
        </w:r>
      </w:hyperlink>
      <w:r>
        <w:t xml:space="preserve">, </w:t>
      </w:r>
      <w:hyperlink w:anchor="Par528" w:tooltip="[39]" w:history="1">
        <w:r>
          <w:rPr>
            <w:color w:val="0000FF"/>
          </w:rPr>
          <w:t>[39]</w:t>
        </w:r>
      </w:hyperlink>
      <w:r>
        <w:t>;</w:t>
      </w:r>
    </w:p>
    <w:p w:rsidR="00DE04FF" w:rsidRDefault="00297778">
      <w:pPr>
        <w:pStyle w:val="ConsPlusNormal"/>
        <w:spacing w:before="240"/>
        <w:ind w:firstLine="540"/>
        <w:jc w:val="both"/>
      </w:pPr>
      <w:r>
        <w:t xml:space="preserve">- взрывобезопасности - по </w:t>
      </w:r>
      <w:hyperlink w:anchor="Par531" w:tooltip="[40]" w:history="1">
        <w:r>
          <w:rPr>
            <w:color w:val="0000FF"/>
          </w:rPr>
          <w:t>[40]</w:t>
        </w:r>
      </w:hyperlink>
      <w:r>
        <w:t>;</w:t>
      </w:r>
    </w:p>
    <w:p w:rsidR="00DE04FF" w:rsidRDefault="00297778">
      <w:pPr>
        <w:pStyle w:val="ConsPlusNormal"/>
        <w:spacing w:before="240"/>
        <w:ind w:firstLine="540"/>
        <w:jc w:val="both"/>
      </w:pPr>
      <w:r>
        <w:t xml:space="preserve">- электробезопасности - по </w:t>
      </w:r>
      <w:hyperlink w:anchor="Par533" w:tooltip="[41]" w:history="1">
        <w:r>
          <w:rPr>
            <w:color w:val="0000FF"/>
          </w:rPr>
          <w:t>[41]</w:t>
        </w:r>
      </w:hyperlink>
      <w:r>
        <w:t>;</w:t>
      </w:r>
    </w:p>
    <w:p w:rsidR="00DE04FF" w:rsidRDefault="00297778">
      <w:pPr>
        <w:pStyle w:val="ConsPlusNormal"/>
        <w:spacing w:before="240"/>
        <w:ind w:firstLine="540"/>
        <w:jc w:val="both"/>
      </w:pPr>
      <w:r>
        <w:t xml:space="preserve">- аттестации рабочих мест в соответствии с </w:t>
      </w:r>
      <w:hyperlink w:anchor="Par536" w:tooltip="[42]" w:history="1">
        <w:r>
          <w:rPr>
            <w:color w:val="0000FF"/>
          </w:rPr>
          <w:t>[42]</w:t>
        </w:r>
      </w:hyperlink>
      <w:r>
        <w:t>.</w:t>
      </w:r>
    </w:p>
    <w:p w:rsidR="00DE04FF" w:rsidRDefault="00297778">
      <w:pPr>
        <w:pStyle w:val="ConsPlusNormal"/>
        <w:spacing w:before="240"/>
        <w:ind w:firstLine="540"/>
        <w:jc w:val="both"/>
      </w:pPr>
      <w:r>
        <w:t xml:space="preserve">При проведении работ должны быть установлены предупредительные знаки в соответствии с </w:t>
      </w:r>
      <w:hyperlink r:id="rId96" w:tooltip="&quot;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 w:history="1">
        <w:r>
          <w:rPr>
            <w:color w:val="0000FF"/>
          </w:rPr>
          <w:t>ГОСТ Р 12.4.026</w:t>
        </w:r>
      </w:hyperlink>
      <w:r>
        <w:t>.</w:t>
      </w:r>
    </w:p>
    <w:p w:rsidR="00DE04FF" w:rsidRDefault="00297778">
      <w:pPr>
        <w:pStyle w:val="ConsPlusNormal"/>
        <w:spacing w:before="240"/>
        <w:ind w:firstLine="540"/>
        <w:jc w:val="both"/>
      </w:pPr>
      <w:r>
        <w:t xml:space="preserve">К выполнению работ допускаются лица, прошедшие обучение и инструктаж в соответствии с требованиями </w:t>
      </w:r>
      <w:hyperlink r:id="rId97" w:tooltip="&quot;ГОСТ 12.0.004-90. Межгосударственный стандарт. Система стандартов безопасности труда. Организация обучения безопасности труда. Общие положения&quot; (утв. Постановлением Госстандарта СССР от 05.11.1990 N 2797)------------ Утратил силу или отменен{КонсультантПлюс}" w:history="1">
        <w:r>
          <w:rPr>
            <w:color w:val="0000FF"/>
          </w:rPr>
          <w:t>ГОСТ 12.0.004</w:t>
        </w:r>
      </w:hyperlink>
      <w:r>
        <w:t>.</w:t>
      </w:r>
    </w:p>
    <w:p w:rsidR="00DE04FF" w:rsidRDefault="00297778">
      <w:pPr>
        <w:pStyle w:val="ConsPlusNormal"/>
        <w:spacing w:before="240"/>
        <w:ind w:firstLine="540"/>
        <w:jc w:val="both"/>
      </w:pPr>
      <w:r>
        <w:t>Исполнитель должен иметь в своем составе специалистов, прошедших обучение по охране труда, промышленной и пожарной безопасности, разработанную и внедренную систему проведения инструктажей по технике безопасности и контроля за их соблюдением и выполнением.</w:t>
      </w:r>
    </w:p>
    <w:p w:rsidR="00DE04FF" w:rsidRDefault="00297778">
      <w:pPr>
        <w:pStyle w:val="ConsPlusNormal"/>
        <w:spacing w:before="240"/>
        <w:ind w:firstLine="540"/>
        <w:jc w:val="both"/>
      </w:pPr>
      <w:r>
        <w:t>Примечание - Исполнителем должны быть разработаны инструкции для работников, занятых обслуживанием системы канализации.</w:t>
      </w:r>
    </w:p>
    <w:p w:rsidR="00DE04FF" w:rsidRDefault="00DE04FF">
      <w:pPr>
        <w:pStyle w:val="ConsPlusNormal"/>
        <w:jc w:val="both"/>
      </w:pPr>
    </w:p>
    <w:p w:rsidR="00DE04FF" w:rsidRDefault="00297778">
      <w:pPr>
        <w:pStyle w:val="ConsPlusNormal"/>
        <w:ind w:firstLine="540"/>
        <w:jc w:val="both"/>
      </w:pPr>
      <w:r>
        <w:t xml:space="preserve">Расследование причин аварий осуществляется в соответствии с </w:t>
      </w:r>
      <w:hyperlink r:id="rId98" w:tooltip="&quot;МДС 12-4.2000. Положение о порядке расследования причин аварий зданий и сооружений, их частей и конструктивных элементов на территории Российской Федерации&quot; (утв. Приказом Минстроя РФ от 06.12.1994 N 17-48){КонсультантПлюс}" w:history="1">
        <w:r>
          <w:rPr>
            <w:color w:val="0000FF"/>
          </w:rPr>
          <w:t>МДС 12-4.2000</w:t>
        </w:r>
      </w:hyperlink>
      <w:r>
        <w:t xml:space="preserve"> </w:t>
      </w:r>
      <w:hyperlink w:anchor="Par539" w:tooltip="[43]" w:history="1">
        <w:r>
          <w:rPr>
            <w:color w:val="0000FF"/>
          </w:rPr>
          <w:t>[43]</w:t>
        </w:r>
      </w:hyperlink>
      <w:r>
        <w:t>.</w:t>
      </w:r>
    </w:p>
    <w:p w:rsidR="00DE04FF" w:rsidRDefault="00DE04FF">
      <w:pPr>
        <w:pStyle w:val="ConsPlusNormal"/>
        <w:jc w:val="both"/>
      </w:pPr>
    </w:p>
    <w:p w:rsidR="00DE04FF" w:rsidRDefault="00DE04FF">
      <w:pPr>
        <w:pStyle w:val="ConsPlusNormal"/>
        <w:jc w:val="both"/>
      </w:pPr>
    </w:p>
    <w:p w:rsidR="00DE04FF" w:rsidRDefault="00DE04FF">
      <w:pPr>
        <w:pStyle w:val="ConsPlusNormal"/>
        <w:jc w:val="both"/>
      </w:pPr>
    </w:p>
    <w:p w:rsidR="00DE04FF" w:rsidRDefault="00DE04FF">
      <w:pPr>
        <w:pStyle w:val="ConsPlusNormal"/>
        <w:jc w:val="both"/>
      </w:pPr>
    </w:p>
    <w:p w:rsidR="00DE04FF" w:rsidRDefault="00DE04FF">
      <w:pPr>
        <w:pStyle w:val="ConsPlusNormal"/>
        <w:jc w:val="both"/>
      </w:pPr>
    </w:p>
    <w:p w:rsidR="00DE04FF" w:rsidRDefault="00297778">
      <w:pPr>
        <w:pStyle w:val="ConsPlusNormal"/>
        <w:jc w:val="right"/>
        <w:outlineLvl w:val="0"/>
      </w:pPr>
      <w:r>
        <w:t>Приложение А</w:t>
      </w:r>
    </w:p>
    <w:p w:rsidR="00DE04FF" w:rsidRDefault="00297778">
      <w:pPr>
        <w:pStyle w:val="ConsPlusNormal"/>
        <w:jc w:val="right"/>
      </w:pPr>
      <w:r>
        <w:t>(справочное)</w:t>
      </w:r>
    </w:p>
    <w:p w:rsidR="00DE04FF" w:rsidRDefault="00DE04FF">
      <w:pPr>
        <w:pStyle w:val="ConsPlusNormal"/>
        <w:jc w:val="both"/>
      </w:pPr>
    </w:p>
    <w:p w:rsidR="00DE04FF" w:rsidRDefault="00297778">
      <w:pPr>
        <w:pStyle w:val="ConsPlusNormal"/>
        <w:jc w:val="center"/>
      </w:pPr>
      <w:bookmarkStart w:id="0" w:name="Par397"/>
      <w:bookmarkEnd w:id="0"/>
      <w:r>
        <w:t>ПЕРЕЧЕНЬ ДОКУМЕНТОВ, СОДЕРЖАЩИХ ПРАВИЛА И ПОРЯДОК ПРОВЕДЕНИЯ</w:t>
      </w:r>
    </w:p>
    <w:p w:rsidR="00DE04FF" w:rsidRDefault="00297778">
      <w:pPr>
        <w:pStyle w:val="ConsPlusNormal"/>
        <w:jc w:val="center"/>
      </w:pPr>
      <w:r>
        <w:t>РАБОТ СОДЕРЖАНИЯ СИСТЕМ КАНАЛИЗАЦИИ</w:t>
      </w:r>
    </w:p>
    <w:p w:rsidR="00DE04FF" w:rsidRDefault="00DE04FF">
      <w:pPr>
        <w:pStyle w:val="ConsPlusNormal"/>
        <w:jc w:val="both"/>
      </w:pPr>
    </w:p>
    <w:p w:rsidR="00DE04FF" w:rsidRDefault="00297778">
      <w:pPr>
        <w:pStyle w:val="ConsPlusNormal"/>
        <w:ind w:firstLine="540"/>
        <w:jc w:val="both"/>
      </w:pPr>
      <w:r>
        <w:t xml:space="preserve">1 </w:t>
      </w:r>
      <w:hyperlink r:id="rId99" w:tooltip="Постановление Правительства РФ от 12.02.1999 N 167 (ред. от 05.01.2015, с изм. от 24.11.2020) &quot;Об утверждении Правил пользования системами коммунального водоснабжения и канализации в Российской Федерации&quot;------------ Утратил силу или отменен{КонсультантПлюс}" w:history="1">
        <w:r>
          <w:rPr>
            <w:color w:val="0000FF"/>
          </w:rPr>
          <w:t>Постановление</w:t>
        </w:r>
      </w:hyperlink>
      <w:r>
        <w:t xml:space="preserve"> Правительства Российской Федерации от 12 февраля 1999 г. N 167 "Об утверждении Правил пользования системами коммунального водоснабжения и канализации в Российской Федерации" </w:t>
      </w:r>
      <w:hyperlink w:anchor="Par463" w:tooltip="[13]" w:history="1">
        <w:r>
          <w:rPr>
            <w:color w:val="0000FF"/>
          </w:rPr>
          <w:t>[13]</w:t>
        </w:r>
      </w:hyperlink>
      <w:r>
        <w:t>.</w:t>
      </w:r>
    </w:p>
    <w:p w:rsidR="00DE04FF" w:rsidRDefault="00297778">
      <w:pPr>
        <w:pStyle w:val="ConsPlusNormal"/>
        <w:spacing w:before="240"/>
        <w:ind w:firstLine="540"/>
        <w:jc w:val="both"/>
      </w:pPr>
      <w:r>
        <w:t xml:space="preserve">2 СТО НОСТРОЙ 2.23.5-2012 Инженерные сети зданий и сооружений внутренние. Рекомендации по созданию систем управления инженерными сетями зданий и сооружений </w:t>
      </w:r>
      <w:hyperlink w:anchor="Par471" w:tooltip="[17]" w:history="1">
        <w:r>
          <w:rPr>
            <w:color w:val="0000FF"/>
          </w:rPr>
          <w:t>[17]</w:t>
        </w:r>
      </w:hyperlink>
      <w:r>
        <w:t>.</w:t>
      </w:r>
    </w:p>
    <w:p w:rsidR="00DE04FF" w:rsidRDefault="00297778">
      <w:pPr>
        <w:pStyle w:val="ConsPlusNormal"/>
        <w:spacing w:before="240"/>
        <w:ind w:firstLine="540"/>
        <w:jc w:val="both"/>
      </w:pPr>
      <w:r>
        <w:t xml:space="preserve">3 </w:t>
      </w:r>
      <w:hyperlink r:id="rId100"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Постановление</w:t>
        </w:r>
      </w:hyperlink>
      <w:r>
        <w:t xml:space="preserve"> Госстроя России от 27 сентября 2003 г. N 170 "Об утверждении Правил и норм технической эксплуатации жилищного фонда" </w:t>
      </w:r>
      <w:hyperlink w:anchor="Par478" w:tooltip="[20]" w:history="1">
        <w:r>
          <w:rPr>
            <w:color w:val="0000FF"/>
          </w:rPr>
          <w:t>[20]</w:t>
        </w:r>
      </w:hyperlink>
      <w:r>
        <w:t>.</w:t>
      </w:r>
    </w:p>
    <w:p w:rsidR="00DE04FF" w:rsidRDefault="00297778">
      <w:pPr>
        <w:pStyle w:val="ConsPlusNormal"/>
        <w:spacing w:before="240"/>
        <w:ind w:firstLine="540"/>
        <w:jc w:val="both"/>
      </w:pPr>
      <w:r>
        <w:t xml:space="preserve">4 </w:t>
      </w:r>
      <w:hyperlink r:id="rId101" w:tooltip="&quot;МДС 13-18.2000. Рекомендации по подготовке жилищного фонда к зиме&quot;{КонсультантПлюс}" w:history="1">
        <w:r>
          <w:rPr>
            <w:color w:val="0000FF"/>
          </w:rPr>
          <w:t>МДС 13-18.2000</w:t>
        </w:r>
      </w:hyperlink>
      <w:r>
        <w:t xml:space="preserve"> Рекомендации по подготовке жилищного фонда к зиме </w:t>
      </w:r>
      <w:hyperlink w:anchor="Par480" w:tooltip="[21]" w:history="1">
        <w:r>
          <w:rPr>
            <w:color w:val="0000FF"/>
          </w:rPr>
          <w:t>[21]</w:t>
        </w:r>
      </w:hyperlink>
      <w:r>
        <w:t>.</w:t>
      </w:r>
    </w:p>
    <w:p w:rsidR="00DE04FF" w:rsidRDefault="00297778">
      <w:pPr>
        <w:pStyle w:val="ConsPlusNormal"/>
        <w:spacing w:before="240"/>
        <w:ind w:firstLine="540"/>
        <w:jc w:val="both"/>
      </w:pPr>
      <w:r>
        <w:t xml:space="preserve">5 СТО НОСТРОЙ/НОП 2.15.71-2012 Инженерные сети высотных зданий. Устройство систем водоснабжения, канализации и водяного пожаротушения. Правила проектирования и монтажа </w:t>
      </w:r>
      <w:hyperlink w:anchor="Par496" w:tooltip="[28]" w:history="1">
        <w:r>
          <w:rPr>
            <w:color w:val="0000FF"/>
          </w:rPr>
          <w:t>[28]</w:t>
        </w:r>
      </w:hyperlink>
      <w:r>
        <w:t>.</w:t>
      </w:r>
    </w:p>
    <w:p w:rsidR="00DE04FF" w:rsidRDefault="00297778">
      <w:pPr>
        <w:pStyle w:val="ConsPlusNormal"/>
        <w:spacing w:before="240"/>
        <w:ind w:firstLine="540"/>
        <w:jc w:val="both"/>
      </w:pPr>
      <w:r>
        <w:t xml:space="preserve">6 Р НОСТРОЙ 2.15.1-2011 Инженерные сети зданий и сооружений внутренние. Рекомендации по устройству внутренних трубопроводных систем водоснабжения, канализации и противопожарной безопасности, в том числе с применением пластмассовых труб </w:t>
      </w:r>
      <w:hyperlink w:anchor="Par544" w:tooltip="[45]" w:history="1">
        <w:r>
          <w:rPr>
            <w:color w:val="0000FF"/>
          </w:rPr>
          <w:t>[45]</w:t>
        </w:r>
      </w:hyperlink>
      <w:r>
        <w:t>.</w:t>
      </w:r>
    </w:p>
    <w:p w:rsidR="00DE04FF" w:rsidRDefault="00297778">
      <w:pPr>
        <w:pStyle w:val="ConsPlusNormal"/>
        <w:spacing w:before="240"/>
        <w:ind w:firstLine="540"/>
        <w:jc w:val="both"/>
      </w:pPr>
      <w:r>
        <w:t xml:space="preserve">7 </w:t>
      </w:r>
      <w:hyperlink r:id="rId102" w:tooltip="Постановление Правительства РФ от 13.08.2006 N 491 (ред. от 09.07.2016)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 w:history="1">
        <w:r>
          <w:rPr>
            <w:color w:val="0000FF"/>
          </w:rPr>
          <w:t>Постановление</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hyperlink w:anchor="Par542" w:tooltip="[44]" w:history="1">
        <w:r>
          <w:rPr>
            <w:color w:val="0000FF"/>
          </w:rPr>
          <w:t>[44]</w:t>
        </w:r>
      </w:hyperlink>
      <w:r>
        <w:t>.</w:t>
      </w:r>
    </w:p>
    <w:p w:rsidR="00DE04FF" w:rsidRDefault="00297778">
      <w:pPr>
        <w:pStyle w:val="ConsPlusNormal"/>
        <w:spacing w:before="240"/>
        <w:ind w:firstLine="540"/>
        <w:jc w:val="both"/>
      </w:pPr>
      <w:r>
        <w:t xml:space="preserve">8 </w:t>
      </w:r>
      <w:hyperlink r:id="rId103" w:tooltip="&quot;ВСН 58-88 (р). Ведомственные строительные нормы.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quot; (утв. Приказом Госкомархитектуры при Госстрое СССР от " w:history="1">
        <w:r>
          <w:rPr>
            <w:color w:val="0000FF"/>
          </w:rPr>
          <w:t>ВСН 58-88 (р)</w:t>
        </w:r>
      </w:hyperlink>
      <w:r>
        <w:t xml:space="preserve">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w:t>
      </w:r>
      <w:hyperlink w:anchor="Par547" w:tooltip="[46]" w:history="1">
        <w:r>
          <w:rPr>
            <w:color w:val="0000FF"/>
          </w:rPr>
          <w:t>[46]</w:t>
        </w:r>
      </w:hyperlink>
      <w:r>
        <w:t>.</w:t>
      </w:r>
    </w:p>
    <w:p w:rsidR="00DE04FF" w:rsidRDefault="00297778">
      <w:pPr>
        <w:pStyle w:val="ConsPlusNormal"/>
        <w:spacing w:before="240"/>
        <w:ind w:firstLine="540"/>
        <w:jc w:val="both"/>
      </w:pPr>
      <w:r>
        <w:t xml:space="preserve">9 </w:t>
      </w:r>
      <w:hyperlink r:id="rId104" w:tooltip="&quot;МДК 3-02.2001. Правила технической эксплуатации систем и сооружений коммунального водоснабжения и канализации&quot; (утв. Приказом Госстроя РФ от 30.12.1999 N 168){КонсультантПлюс}" w:history="1">
        <w:r>
          <w:rPr>
            <w:color w:val="0000FF"/>
          </w:rPr>
          <w:t>МДК 3-02.2001</w:t>
        </w:r>
      </w:hyperlink>
      <w:r>
        <w:t xml:space="preserve"> Правила технической эксплуатации систем и сооружений коммунального водоснабжения и канализации </w:t>
      </w:r>
      <w:hyperlink w:anchor="Par550" w:tooltip="[47]" w:history="1">
        <w:r>
          <w:rPr>
            <w:color w:val="0000FF"/>
          </w:rPr>
          <w:t>[47]</w:t>
        </w:r>
      </w:hyperlink>
      <w:r>
        <w:t>.</w:t>
      </w:r>
    </w:p>
    <w:p w:rsidR="00DE04FF" w:rsidRDefault="00297778">
      <w:pPr>
        <w:pStyle w:val="ConsPlusNormal"/>
        <w:spacing w:before="240"/>
        <w:ind w:firstLine="540"/>
        <w:jc w:val="both"/>
      </w:pPr>
      <w:r>
        <w:t>Примечания</w:t>
      </w:r>
    </w:p>
    <w:p w:rsidR="00DE04FF" w:rsidRDefault="00297778">
      <w:pPr>
        <w:pStyle w:val="ConsPlusNormal"/>
        <w:spacing w:before="240"/>
        <w:ind w:firstLine="540"/>
        <w:jc w:val="both"/>
      </w:pPr>
      <w:r>
        <w:t>1 Могут применяться и иные правила и инструкции выполнения работ, в том числе разработанные исполнителем.</w:t>
      </w:r>
    </w:p>
    <w:p w:rsidR="00DE04FF" w:rsidRDefault="00297778">
      <w:pPr>
        <w:pStyle w:val="ConsPlusNormal"/>
        <w:spacing w:before="240"/>
        <w:ind w:firstLine="540"/>
        <w:jc w:val="both"/>
      </w:pPr>
      <w:r>
        <w:t xml:space="preserve">2 При выборе правил необходимо исходить из того, что содержание системы канализации должно обеспечивать состояние таких систем в соответствии с </w:t>
      </w:r>
      <w:hyperlink r:id="rId105" w:tooltip="&quot;СП 30.13330.2012. Свод правил. Внутренний водопровод и канализация зданий. Актуализированная редакция СНиП 2.04.01-85*&quot; (утв. Приказом Минрегиона России от 29.12.2011 N 626) (ред. от 10.02.2017)------------ Утратил силу или отменен{КонсультантПлюс}" w:history="1">
        <w:r>
          <w:rPr>
            <w:color w:val="0000FF"/>
          </w:rPr>
          <w:t>СП 30.13330</w:t>
        </w:r>
      </w:hyperlink>
      <w:r>
        <w:t xml:space="preserve"> </w:t>
      </w:r>
      <w:hyperlink w:anchor="Par502" w:tooltip="[30]" w:history="1">
        <w:r>
          <w:rPr>
            <w:color w:val="0000FF"/>
          </w:rPr>
          <w:t>[30]</w:t>
        </w:r>
      </w:hyperlink>
      <w:r>
        <w:t>.</w:t>
      </w:r>
    </w:p>
    <w:p w:rsidR="00DE04FF" w:rsidRDefault="00DE04FF">
      <w:pPr>
        <w:pStyle w:val="ConsPlusNormal"/>
        <w:jc w:val="both"/>
      </w:pPr>
    </w:p>
    <w:p w:rsidR="00DE04FF" w:rsidRDefault="00DE04FF">
      <w:pPr>
        <w:pStyle w:val="ConsPlusNormal"/>
        <w:jc w:val="both"/>
      </w:pPr>
    </w:p>
    <w:p w:rsidR="00DE04FF" w:rsidRDefault="00DE04FF">
      <w:pPr>
        <w:pStyle w:val="ConsPlusNormal"/>
        <w:jc w:val="both"/>
      </w:pPr>
    </w:p>
    <w:p w:rsidR="00DE04FF" w:rsidRDefault="00DE04FF">
      <w:pPr>
        <w:pStyle w:val="ConsPlusNormal"/>
        <w:jc w:val="both"/>
      </w:pPr>
    </w:p>
    <w:p w:rsidR="00DE04FF" w:rsidRDefault="00DE04FF">
      <w:pPr>
        <w:pStyle w:val="ConsPlusNormal"/>
        <w:jc w:val="both"/>
      </w:pPr>
    </w:p>
    <w:p w:rsidR="00DE04FF" w:rsidRDefault="00297778">
      <w:pPr>
        <w:pStyle w:val="ConsPlusNormal"/>
        <w:jc w:val="right"/>
        <w:outlineLvl w:val="0"/>
      </w:pPr>
      <w:r>
        <w:t>Приложение Б</w:t>
      </w:r>
    </w:p>
    <w:p w:rsidR="00DE04FF" w:rsidRDefault="00297778">
      <w:pPr>
        <w:pStyle w:val="ConsPlusNormal"/>
        <w:jc w:val="right"/>
      </w:pPr>
      <w:r>
        <w:t>(справочное)</w:t>
      </w:r>
    </w:p>
    <w:p w:rsidR="00DE04FF" w:rsidRDefault="00DE04FF">
      <w:pPr>
        <w:pStyle w:val="ConsPlusNormal"/>
        <w:jc w:val="both"/>
      </w:pPr>
    </w:p>
    <w:p w:rsidR="00DE04FF" w:rsidRDefault="00297778">
      <w:pPr>
        <w:pStyle w:val="ConsPlusNormal"/>
        <w:jc w:val="center"/>
      </w:pPr>
      <w:bookmarkStart w:id="1" w:name="Par420"/>
      <w:bookmarkEnd w:id="1"/>
      <w:r>
        <w:t>ПРИМЕРНЫЙ ПЕРЕЧЕНЬ МЕРОПРИЯТИЙ ПО УЛУЧШЕНИЮ</w:t>
      </w:r>
    </w:p>
    <w:p w:rsidR="00DE04FF" w:rsidRDefault="00297778">
      <w:pPr>
        <w:pStyle w:val="ConsPlusNormal"/>
        <w:jc w:val="center"/>
      </w:pPr>
      <w:r>
        <w:t>(СОВЕРШЕНСТВОВАНИЮ, МОДЕРНИЗАЦИИ, РЕКОНСТРУКЦИИ)</w:t>
      </w:r>
    </w:p>
    <w:p w:rsidR="00DE04FF" w:rsidRDefault="00297778">
      <w:pPr>
        <w:pStyle w:val="ConsPlusNormal"/>
        <w:jc w:val="center"/>
      </w:pPr>
      <w:r>
        <w:t>СИСТЕМ КАНАЛИЗАЦИИ</w:t>
      </w:r>
    </w:p>
    <w:p w:rsidR="00DE04FF" w:rsidRDefault="00DE04FF">
      <w:pPr>
        <w:pStyle w:val="ConsPlusNormal"/>
        <w:jc w:val="both"/>
      </w:pPr>
    </w:p>
    <w:p w:rsidR="00DE04FF" w:rsidRDefault="00297778">
      <w:pPr>
        <w:pStyle w:val="ConsPlusNormal"/>
        <w:ind w:firstLine="540"/>
        <w:jc w:val="both"/>
      </w:pPr>
      <w:r>
        <w:t>1 Замена стальных труб и соединительных частей системы канализации на аналогичные изделия из полимерных материалов.</w:t>
      </w:r>
    </w:p>
    <w:p w:rsidR="00DE04FF" w:rsidRDefault="00297778">
      <w:pPr>
        <w:pStyle w:val="ConsPlusNormal"/>
        <w:spacing w:before="240"/>
        <w:ind w:firstLine="540"/>
        <w:jc w:val="both"/>
      </w:pPr>
      <w:r>
        <w:t>2 Устройство подогрева канализационных стоков (в случае необходимости) в районах с вечномерзлыми грунтами, организуя и обеспечивая дополнительный сброс водопроводной воды.</w:t>
      </w:r>
    </w:p>
    <w:p w:rsidR="00DE04FF" w:rsidRDefault="00297778">
      <w:pPr>
        <w:pStyle w:val="ConsPlusNormal"/>
        <w:spacing w:before="240"/>
        <w:ind w:firstLine="540"/>
        <w:jc w:val="both"/>
      </w:pPr>
      <w:r>
        <w:t>3 Устройство, в случае необходимости, в районах с вечномерзлыми грунтами дополнительного изоляционного слоя из эффективных теплоизоляционных материалов на выпусках канализации, где не предусмотрено тепловое сопровождение.</w:t>
      </w:r>
    </w:p>
    <w:p w:rsidR="00DE04FF" w:rsidRDefault="00297778">
      <w:pPr>
        <w:pStyle w:val="ConsPlusNormal"/>
        <w:spacing w:before="240"/>
        <w:ind w:firstLine="540"/>
        <w:jc w:val="both"/>
      </w:pPr>
      <w:r>
        <w:t>4 Установка специального устройства для автоматической промывки канализационных трубопроводов.</w:t>
      </w:r>
    </w:p>
    <w:p w:rsidR="00DE04FF" w:rsidRDefault="00DE04FF">
      <w:pPr>
        <w:pStyle w:val="ConsPlusNormal"/>
        <w:jc w:val="both"/>
      </w:pPr>
    </w:p>
    <w:p w:rsidR="00DE04FF" w:rsidRDefault="00DE04FF">
      <w:pPr>
        <w:pStyle w:val="ConsPlusNormal"/>
        <w:jc w:val="both"/>
      </w:pPr>
    </w:p>
    <w:p w:rsidR="00DE04FF" w:rsidRDefault="00DE04FF">
      <w:pPr>
        <w:pStyle w:val="ConsPlusNormal"/>
        <w:jc w:val="both"/>
      </w:pPr>
    </w:p>
    <w:p w:rsidR="00DE04FF" w:rsidRDefault="00DE04FF">
      <w:pPr>
        <w:pStyle w:val="ConsPlusNormal"/>
        <w:jc w:val="both"/>
      </w:pPr>
    </w:p>
    <w:p w:rsidR="00DE04FF" w:rsidRDefault="00DE04FF">
      <w:pPr>
        <w:pStyle w:val="ConsPlusNormal"/>
        <w:jc w:val="both"/>
      </w:pPr>
    </w:p>
    <w:p w:rsidR="00DE04FF" w:rsidRDefault="00297778">
      <w:pPr>
        <w:pStyle w:val="ConsPlusNormal"/>
        <w:jc w:val="center"/>
        <w:outlineLvl w:val="0"/>
      </w:pPr>
      <w:r>
        <w:t>БИБЛИОГРАФИЯ</w:t>
      </w:r>
    </w:p>
    <w:p w:rsidR="00DE04FF" w:rsidRDefault="00DE04F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969"/>
        <w:gridCol w:w="5159"/>
      </w:tblGrid>
      <w:tr w:rsidR="00DE04FF">
        <w:tc>
          <w:tcPr>
            <w:tcW w:w="567" w:type="dxa"/>
          </w:tcPr>
          <w:p w:rsidR="00DE04FF" w:rsidRDefault="00297778">
            <w:pPr>
              <w:pStyle w:val="ConsPlusNormal"/>
            </w:pPr>
            <w:bookmarkStart w:id="2" w:name="Par435"/>
            <w:bookmarkEnd w:id="2"/>
            <w:r>
              <w:t>[1]</w:t>
            </w:r>
          </w:p>
        </w:tc>
        <w:tc>
          <w:tcPr>
            <w:tcW w:w="9128" w:type="dxa"/>
            <w:gridSpan w:val="2"/>
          </w:tcPr>
          <w:p w:rsidR="00DE04FF" w:rsidRDefault="00297778">
            <w:pPr>
              <w:pStyle w:val="ConsPlusNormal"/>
            </w:pPr>
            <w:r>
              <w:t xml:space="preserve">Федеральный </w:t>
            </w:r>
            <w:hyperlink r:id="rId106" w:tooltip="Федеральный закон от 07.12.2011 N 416-ФЗ (ред. от 08.08.2024) &quot;О водоснабжении и водоотведении&quot; (с изм. и доп., вступ. в силу с 01.01.2025){КонсультантПлюс}" w:history="1">
              <w:r>
                <w:rPr>
                  <w:color w:val="0000FF"/>
                </w:rPr>
                <w:t>закон</w:t>
              </w:r>
            </w:hyperlink>
            <w:r>
              <w:t xml:space="preserve"> от 7 декабря 2011 г. N 416-ФЗ "О водоснабжении и водоотведении"</w:t>
            </w:r>
          </w:p>
        </w:tc>
      </w:tr>
      <w:tr w:rsidR="00DE04FF">
        <w:tc>
          <w:tcPr>
            <w:tcW w:w="567" w:type="dxa"/>
          </w:tcPr>
          <w:p w:rsidR="00DE04FF" w:rsidRDefault="00297778">
            <w:pPr>
              <w:pStyle w:val="ConsPlusNormal"/>
            </w:pPr>
            <w:bookmarkStart w:id="3" w:name="Par437"/>
            <w:bookmarkEnd w:id="3"/>
            <w:r>
              <w:t>[2]</w:t>
            </w:r>
          </w:p>
        </w:tc>
        <w:tc>
          <w:tcPr>
            <w:tcW w:w="9128" w:type="dxa"/>
            <w:gridSpan w:val="2"/>
          </w:tcPr>
          <w:p w:rsidR="00DE04FF" w:rsidRDefault="00297778">
            <w:pPr>
              <w:pStyle w:val="ConsPlusNormal"/>
            </w:pPr>
            <w:hyperlink r:id="rId107"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Постановление</w:t>
              </w:r>
            </w:hyperlink>
            <w:r>
              <w:t xml:space="preserve">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tc>
      </w:tr>
      <w:tr w:rsidR="00DE04FF">
        <w:tc>
          <w:tcPr>
            <w:tcW w:w="567" w:type="dxa"/>
          </w:tcPr>
          <w:p w:rsidR="00DE04FF" w:rsidRDefault="00297778">
            <w:pPr>
              <w:pStyle w:val="ConsPlusNormal"/>
            </w:pPr>
            <w:bookmarkStart w:id="4" w:name="Par439"/>
            <w:bookmarkEnd w:id="4"/>
            <w:r>
              <w:t>[3]</w:t>
            </w:r>
          </w:p>
        </w:tc>
        <w:tc>
          <w:tcPr>
            <w:tcW w:w="9128" w:type="dxa"/>
            <w:gridSpan w:val="2"/>
          </w:tcPr>
          <w:p w:rsidR="00DE04FF" w:rsidRDefault="00297778">
            <w:pPr>
              <w:pStyle w:val="ConsPlusNormal"/>
            </w:pPr>
            <w:r>
              <w:t xml:space="preserve">Федеральный </w:t>
            </w:r>
            <w:hyperlink r:id="rId108" w:tooltip="Федеральный закон от 30.12.2009 N 384-ФЗ (ред. от 25.12.2023) &quot;Технический регламент о безопасности зданий и сооружений&quot;{КонсультантПлюс}" w:history="1">
              <w:r>
                <w:rPr>
                  <w:color w:val="0000FF"/>
                </w:rPr>
                <w:t>закон</w:t>
              </w:r>
            </w:hyperlink>
            <w:r>
              <w:t xml:space="preserve"> от 30 декабря 2009 г. N 384-ФЗ "Технический регламент о безопасности зданий и сооружений"</w:t>
            </w:r>
          </w:p>
        </w:tc>
      </w:tr>
      <w:tr w:rsidR="00DE04FF">
        <w:tc>
          <w:tcPr>
            <w:tcW w:w="567" w:type="dxa"/>
          </w:tcPr>
          <w:p w:rsidR="00DE04FF" w:rsidRDefault="00297778">
            <w:pPr>
              <w:pStyle w:val="ConsPlusNormal"/>
            </w:pPr>
            <w:bookmarkStart w:id="5" w:name="Par441"/>
            <w:bookmarkEnd w:id="5"/>
            <w:r>
              <w:t>[4]</w:t>
            </w:r>
          </w:p>
        </w:tc>
        <w:tc>
          <w:tcPr>
            <w:tcW w:w="9128" w:type="dxa"/>
            <w:gridSpan w:val="2"/>
          </w:tcPr>
          <w:p w:rsidR="00DE04FF" w:rsidRDefault="00297778">
            <w:pPr>
              <w:pStyle w:val="ConsPlusNormal"/>
            </w:pPr>
            <w:r>
              <w:t xml:space="preserve">Федеральный </w:t>
            </w:r>
            <w:hyperlink r:id="rId109" w:tooltip="Федеральный закон от 30.03.1999 N 52-ФЗ (ред. от 26.12.2024) &quot;О санитарно-эпидемиологическом благополучии населения&quot;{КонсультантПлюс}" w:history="1">
              <w:r>
                <w:rPr>
                  <w:color w:val="0000FF"/>
                </w:rPr>
                <w:t>закон</w:t>
              </w:r>
            </w:hyperlink>
            <w:r>
              <w:t xml:space="preserve"> от 30 марта 1999 г. N 52-ФЗ "О санитарно-эпидемиологическом благополучии населения"</w:t>
            </w:r>
          </w:p>
        </w:tc>
      </w:tr>
      <w:tr w:rsidR="00DE04FF">
        <w:tc>
          <w:tcPr>
            <w:tcW w:w="567" w:type="dxa"/>
          </w:tcPr>
          <w:p w:rsidR="00DE04FF" w:rsidRDefault="00297778">
            <w:pPr>
              <w:pStyle w:val="ConsPlusNormal"/>
            </w:pPr>
            <w:bookmarkStart w:id="6" w:name="Par443"/>
            <w:bookmarkEnd w:id="6"/>
            <w:r>
              <w:t>[5]</w:t>
            </w:r>
          </w:p>
        </w:tc>
        <w:tc>
          <w:tcPr>
            <w:tcW w:w="9128" w:type="dxa"/>
            <w:gridSpan w:val="2"/>
          </w:tcPr>
          <w:p w:rsidR="00DE04FF" w:rsidRDefault="00297778">
            <w:pPr>
              <w:pStyle w:val="ConsPlusNormal"/>
            </w:pPr>
            <w:r>
              <w:t xml:space="preserve">Гражданский </w:t>
            </w:r>
            <w:hyperlink r:id="rId110" w:tooltip="&quot;Гражданский кодекс Российской Федерации (часть первая)&quot; от 30.11.1994 N 51-ФЗ (ред. от 08.08.2024, с изм. от 31.10.2024){КонсультантПлюс}" w:history="1">
              <w:r>
                <w:rPr>
                  <w:color w:val="0000FF"/>
                </w:rPr>
                <w:t>кодекс</w:t>
              </w:r>
            </w:hyperlink>
            <w:r>
              <w:t xml:space="preserve"> Российской Федерации</w:t>
            </w:r>
          </w:p>
        </w:tc>
      </w:tr>
      <w:tr w:rsidR="00DE04FF">
        <w:tc>
          <w:tcPr>
            <w:tcW w:w="567" w:type="dxa"/>
          </w:tcPr>
          <w:p w:rsidR="00DE04FF" w:rsidRDefault="00297778">
            <w:pPr>
              <w:pStyle w:val="ConsPlusNormal"/>
            </w:pPr>
            <w:bookmarkStart w:id="7" w:name="Par445"/>
            <w:bookmarkEnd w:id="7"/>
            <w:r>
              <w:t>[6]</w:t>
            </w:r>
          </w:p>
        </w:tc>
        <w:tc>
          <w:tcPr>
            <w:tcW w:w="3969" w:type="dxa"/>
          </w:tcPr>
          <w:p w:rsidR="00DE04FF" w:rsidRDefault="00297778">
            <w:pPr>
              <w:pStyle w:val="ConsPlusNormal"/>
            </w:pPr>
            <w:hyperlink r:id="rId111" w:tooltip="Постановление Главного государственного санитарного врача РФ от 10.06.2010 N 64 (ред. от 27.12.2010) &quot;Об утверждении СанПиН 2.1.2.2645-10&quot; (вместе с &quot;СанПиН 2.1.2.2645-10. Санитарно-эпидемиологические требования к условиям проживания в жилых зданиях и помещени" w:history="1">
              <w:r>
                <w:rPr>
                  <w:color w:val="0000FF"/>
                </w:rPr>
                <w:t>СанПиН 2.1.2.2645-10</w:t>
              </w:r>
            </w:hyperlink>
          </w:p>
        </w:tc>
        <w:tc>
          <w:tcPr>
            <w:tcW w:w="5159" w:type="dxa"/>
          </w:tcPr>
          <w:p w:rsidR="00DE04FF" w:rsidRDefault="00297778">
            <w:pPr>
              <w:pStyle w:val="ConsPlusNormal"/>
            </w:pPr>
            <w:r>
              <w:t>Санитарно-эпидемиологические требования к условиям проживания в жилых зданиях и помещениях. Санитарно-эпидемиологические правила и нормативы</w:t>
            </w:r>
          </w:p>
        </w:tc>
      </w:tr>
      <w:tr w:rsidR="00DE04FF">
        <w:tc>
          <w:tcPr>
            <w:tcW w:w="567" w:type="dxa"/>
          </w:tcPr>
          <w:p w:rsidR="00DE04FF" w:rsidRDefault="00297778">
            <w:pPr>
              <w:pStyle w:val="ConsPlusNormal"/>
            </w:pPr>
            <w:bookmarkStart w:id="8" w:name="Par448"/>
            <w:bookmarkEnd w:id="8"/>
            <w:r>
              <w:t>[7]</w:t>
            </w:r>
          </w:p>
        </w:tc>
        <w:tc>
          <w:tcPr>
            <w:tcW w:w="9128" w:type="dxa"/>
            <w:gridSpan w:val="2"/>
          </w:tcPr>
          <w:p w:rsidR="00DE04FF" w:rsidRDefault="00297778">
            <w:pPr>
              <w:pStyle w:val="ConsPlusNormal"/>
            </w:pPr>
            <w:r>
              <w:t xml:space="preserve">Жилищный </w:t>
            </w:r>
            <w:hyperlink r:id="rId112" w:tooltip="&quot;Жилищный кодекс Российской Федерации&quot; от 29.12.2004 N 188-ФЗ (ред. от 08.08.2024) (с изм. и доп., вступ. в силу с 01.09.2024){КонсультантПлюс}" w:history="1">
              <w:r>
                <w:rPr>
                  <w:color w:val="0000FF"/>
                </w:rPr>
                <w:t>кодекс</w:t>
              </w:r>
            </w:hyperlink>
            <w:r>
              <w:t xml:space="preserve"> Российской Федерации</w:t>
            </w:r>
          </w:p>
        </w:tc>
      </w:tr>
      <w:tr w:rsidR="00DE04FF">
        <w:tc>
          <w:tcPr>
            <w:tcW w:w="567" w:type="dxa"/>
          </w:tcPr>
          <w:p w:rsidR="00DE04FF" w:rsidRDefault="00297778">
            <w:pPr>
              <w:pStyle w:val="ConsPlusNormal"/>
            </w:pPr>
            <w:bookmarkStart w:id="9" w:name="Par450"/>
            <w:bookmarkEnd w:id="9"/>
            <w:r>
              <w:t>[8]</w:t>
            </w:r>
          </w:p>
        </w:tc>
        <w:tc>
          <w:tcPr>
            <w:tcW w:w="9128" w:type="dxa"/>
            <w:gridSpan w:val="2"/>
          </w:tcPr>
          <w:p w:rsidR="00DE04FF" w:rsidRDefault="00297778">
            <w:pPr>
              <w:pStyle w:val="ConsPlusNormal"/>
            </w:pPr>
            <w:r>
              <w:t xml:space="preserve">Федеральный </w:t>
            </w:r>
            <w:hyperlink r:id="rId113" w:tooltip="Закон РФ от 07.02.1992 N 2300-1 (ред. от 08.08.2024) &quot;О защите прав потребителей&quot;{КонсультантПлюс}" w:history="1">
              <w:r>
                <w:rPr>
                  <w:color w:val="0000FF"/>
                </w:rPr>
                <w:t>закон</w:t>
              </w:r>
            </w:hyperlink>
            <w:r>
              <w:t xml:space="preserve"> от 7 февраля 1992 г. N 2300-1 "О защите прав потребителей"</w:t>
            </w:r>
          </w:p>
        </w:tc>
      </w:tr>
      <w:tr w:rsidR="00DE04FF">
        <w:tc>
          <w:tcPr>
            <w:tcW w:w="567" w:type="dxa"/>
          </w:tcPr>
          <w:p w:rsidR="00DE04FF" w:rsidRDefault="00297778">
            <w:pPr>
              <w:pStyle w:val="ConsPlusNormal"/>
            </w:pPr>
            <w:bookmarkStart w:id="10" w:name="Par452"/>
            <w:bookmarkEnd w:id="10"/>
            <w:r>
              <w:t>[9]</w:t>
            </w:r>
          </w:p>
        </w:tc>
        <w:tc>
          <w:tcPr>
            <w:tcW w:w="3969" w:type="dxa"/>
          </w:tcPr>
          <w:p w:rsidR="00DE04FF" w:rsidRDefault="00297778">
            <w:pPr>
              <w:pStyle w:val="ConsPlusNormal"/>
            </w:pPr>
            <w:r>
              <w:t xml:space="preserve">ГЭСНм-2001 </w:t>
            </w:r>
            <w:hyperlink r:id="rId114" w:tooltip="&quot;ГЭСНм-2001. ГЭСНм 81-03-11-2001. Государственные сметные нормативы. Государственные элементные сметные нормы на монтаж оборудования. Часть 11. Приборы, средства автоматизации и вычислительной техники&quot; (утв. Приказом Минстроя России от 30.01.2014 N 31/пр)-----" w:history="1">
              <w:r>
                <w:rPr>
                  <w:color w:val="0000FF"/>
                </w:rPr>
                <w:t>ГЭСНм 81-03-11-2001</w:t>
              </w:r>
            </w:hyperlink>
          </w:p>
        </w:tc>
        <w:tc>
          <w:tcPr>
            <w:tcW w:w="5159" w:type="dxa"/>
          </w:tcPr>
          <w:p w:rsidR="00DE04FF" w:rsidRDefault="00297778">
            <w:pPr>
              <w:pStyle w:val="ConsPlusNormal"/>
            </w:pPr>
            <w:r>
              <w:t>Государственные сметные нормативы. Государственные элементные сметные нормы на монтаж оборудования. Часть 11. Приборы, средства автоматизации и вычислительной техники</w:t>
            </w:r>
          </w:p>
        </w:tc>
      </w:tr>
      <w:tr w:rsidR="00DE04FF">
        <w:tc>
          <w:tcPr>
            <w:tcW w:w="567" w:type="dxa"/>
          </w:tcPr>
          <w:p w:rsidR="00DE04FF" w:rsidRDefault="00297778">
            <w:pPr>
              <w:pStyle w:val="ConsPlusNormal"/>
            </w:pPr>
            <w:bookmarkStart w:id="11" w:name="Par455"/>
            <w:bookmarkEnd w:id="11"/>
            <w:r>
              <w:t>[10]</w:t>
            </w:r>
          </w:p>
        </w:tc>
        <w:tc>
          <w:tcPr>
            <w:tcW w:w="3969" w:type="dxa"/>
          </w:tcPr>
          <w:p w:rsidR="00DE04FF" w:rsidRDefault="00297778">
            <w:pPr>
              <w:pStyle w:val="ConsPlusNormal"/>
            </w:pPr>
            <w:r>
              <w:t xml:space="preserve">ГЭСНм-2001 </w:t>
            </w:r>
            <w:hyperlink r:id="rId115" w:tooltip="&quot;ГЭСНм-2001. ГЭСНм 81-03-07-2001. Государственные сметные нормативы. Государственные элементные сметные нормы на монтаж оборудования. Часть 7. Компрессорные установки, насосы и вентиляторы&quot; (утв. Приказом Минстроя России от 30.01.2014 N 31/пр)------------ Утра" w:history="1">
              <w:r>
                <w:rPr>
                  <w:color w:val="0000FF"/>
                </w:rPr>
                <w:t>ГЭСНм 81-03-07-2001</w:t>
              </w:r>
            </w:hyperlink>
          </w:p>
        </w:tc>
        <w:tc>
          <w:tcPr>
            <w:tcW w:w="5159" w:type="dxa"/>
          </w:tcPr>
          <w:p w:rsidR="00DE04FF" w:rsidRDefault="00297778">
            <w:pPr>
              <w:pStyle w:val="ConsPlusNormal"/>
            </w:pPr>
            <w:r>
              <w:t>Государственные сметные нормативы. Государственные элементные сметные нормы на монтаж оборудования. Часть 7. Компрессорные установки, насосы и вентиляторы</w:t>
            </w:r>
          </w:p>
        </w:tc>
      </w:tr>
      <w:tr w:rsidR="00DE04FF">
        <w:tc>
          <w:tcPr>
            <w:tcW w:w="567" w:type="dxa"/>
          </w:tcPr>
          <w:p w:rsidR="00DE04FF" w:rsidRDefault="00297778">
            <w:pPr>
              <w:pStyle w:val="ConsPlusNormal"/>
            </w:pPr>
            <w:bookmarkStart w:id="12" w:name="Par458"/>
            <w:bookmarkEnd w:id="12"/>
            <w:r>
              <w:t>[11]</w:t>
            </w:r>
          </w:p>
        </w:tc>
        <w:tc>
          <w:tcPr>
            <w:tcW w:w="3969" w:type="dxa"/>
          </w:tcPr>
          <w:p w:rsidR="00DE04FF" w:rsidRDefault="00297778">
            <w:pPr>
              <w:pStyle w:val="ConsPlusNormal"/>
            </w:pPr>
            <w:hyperlink r:id="rId116" w:tooltip="&quot;ГЭСН-2001. ГЭСН 81-02-17-2001. Государственные сметные нормативы. Государственные элементные сметные нормы на строительные и специальные строительные работы. Часть 17. Водопровод и канализация - внутренние устройства&quot; (утв. Приказом Минстроя России от 30.01.2" w:history="1">
              <w:r>
                <w:rPr>
                  <w:color w:val="0000FF"/>
                </w:rPr>
                <w:t>ГЭСН-2001-17</w:t>
              </w:r>
            </w:hyperlink>
          </w:p>
        </w:tc>
        <w:tc>
          <w:tcPr>
            <w:tcW w:w="5159" w:type="dxa"/>
          </w:tcPr>
          <w:p w:rsidR="00DE04FF" w:rsidRDefault="00297778">
            <w:pPr>
              <w:pStyle w:val="ConsPlusNormal"/>
            </w:pPr>
            <w:r>
              <w:t>Сборник N 17 Водопровод и канализация - внутренние устройства</w:t>
            </w:r>
          </w:p>
        </w:tc>
      </w:tr>
      <w:tr w:rsidR="00DE04FF">
        <w:tc>
          <w:tcPr>
            <w:tcW w:w="567" w:type="dxa"/>
          </w:tcPr>
          <w:p w:rsidR="00DE04FF" w:rsidRDefault="00297778">
            <w:pPr>
              <w:pStyle w:val="ConsPlusNormal"/>
            </w:pPr>
            <w:bookmarkStart w:id="13" w:name="Par461"/>
            <w:bookmarkEnd w:id="13"/>
            <w:r>
              <w:t>[12]</w:t>
            </w:r>
          </w:p>
        </w:tc>
        <w:tc>
          <w:tcPr>
            <w:tcW w:w="9128" w:type="dxa"/>
            <w:gridSpan w:val="2"/>
          </w:tcPr>
          <w:p w:rsidR="00DE04FF" w:rsidRDefault="00297778">
            <w:pPr>
              <w:pStyle w:val="ConsPlusNormal"/>
            </w:pPr>
            <w:hyperlink r:id="rId117"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КонсультантПлюс}" w:history="1">
              <w:r>
                <w:rPr>
                  <w:color w:val="0000FF"/>
                </w:rPr>
                <w:t>Постановление</w:t>
              </w:r>
            </w:hyperlink>
            <w:r>
              <w:t xml:space="preserve">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tc>
      </w:tr>
      <w:tr w:rsidR="00DE04FF">
        <w:tc>
          <w:tcPr>
            <w:tcW w:w="567" w:type="dxa"/>
          </w:tcPr>
          <w:p w:rsidR="00DE04FF" w:rsidRDefault="00297778">
            <w:pPr>
              <w:pStyle w:val="ConsPlusNormal"/>
            </w:pPr>
            <w:bookmarkStart w:id="14" w:name="Par463"/>
            <w:bookmarkEnd w:id="14"/>
            <w:r>
              <w:t>[13]</w:t>
            </w:r>
          </w:p>
        </w:tc>
        <w:tc>
          <w:tcPr>
            <w:tcW w:w="9128" w:type="dxa"/>
            <w:gridSpan w:val="2"/>
          </w:tcPr>
          <w:p w:rsidR="00DE04FF" w:rsidRDefault="00297778">
            <w:pPr>
              <w:pStyle w:val="ConsPlusNormal"/>
            </w:pPr>
            <w:hyperlink r:id="rId118" w:tooltip="Постановление Правительства РФ от 12.02.1999 N 167 (ред. от 05.01.2015, с изм. от 24.11.2020) &quot;Об утверждении Правил пользования системами коммунального водоснабжения и канализации в Российской Федерации&quot;------------ Утратил силу или отменен{КонсультантПлюс}" w:history="1">
              <w:r>
                <w:rPr>
                  <w:color w:val="0000FF"/>
                </w:rPr>
                <w:t>Постановление</w:t>
              </w:r>
            </w:hyperlink>
            <w:r>
              <w:t xml:space="preserve"> Правительства Российской Федерации от 12 февраля 1999 г. N 167 "Об утверждении Правил пользования системами коммунального водоснабжения и канализации в Российской Федерации"</w:t>
            </w:r>
          </w:p>
        </w:tc>
      </w:tr>
      <w:tr w:rsidR="00DE04FF">
        <w:tc>
          <w:tcPr>
            <w:tcW w:w="567" w:type="dxa"/>
          </w:tcPr>
          <w:p w:rsidR="00DE04FF" w:rsidRDefault="00297778">
            <w:pPr>
              <w:pStyle w:val="ConsPlusNormal"/>
            </w:pPr>
            <w:bookmarkStart w:id="15" w:name="Par465"/>
            <w:bookmarkEnd w:id="15"/>
            <w:r>
              <w:t>[14]</w:t>
            </w:r>
          </w:p>
        </w:tc>
        <w:tc>
          <w:tcPr>
            <w:tcW w:w="9128" w:type="dxa"/>
            <w:gridSpan w:val="2"/>
          </w:tcPr>
          <w:p w:rsidR="00DE04FF" w:rsidRDefault="00297778">
            <w:pPr>
              <w:pStyle w:val="ConsPlusNormal"/>
            </w:pPr>
            <w:hyperlink r:id="rId119" w:tooltip="Постановление Минтруда РФ от 24.06.1996 N 38 &quot;Об утверждении норм обслуживания для рабочих, занятых на работах по санитарному содержанию домовладений&quot;{КонсультантПлюс}" w:history="1">
              <w:r>
                <w:rPr>
                  <w:color w:val="0000FF"/>
                </w:rPr>
                <w:t>Постановление</w:t>
              </w:r>
            </w:hyperlink>
            <w:r>
              <w:t xml:space="preserve"> Минтруда России от 24 июня 1996 г. N 38 "Нормы обслуживания для рабочих, занятых на работах по санитарному содержанию домовладений"</w:t>
            </w:r>
          </w:p>
        </w:tc>
      </w:tr>
      <w:tr w:rsidR="00DE04FF">
        <w:tc>
          <w:tcPr>
            <w:tcW w:w="567" w:type="dxa"/>
          </w:tcPr>
          <w:p w:rsidR="00DE04FF" w:rsidRDefault="00297778">
            <w:pPr>
              <w:pStyle w:val="ConsPlusNormal"/>
            </w:pPr>
            <w:bookmarkStart w:id="16" w:name="Par467"/>
            <w:bookmarkEnd w:id="16"/>
            <w:r>
              <w:t>[15]</w:t>
            </w:r>
          </w:p>
        </w:tc>
        <w:tc>
          <w:tcPr>
            <w:tcW w:w="9128" w:type="dxa"/>
            <w:gridSpan w:val="2"/>
          </w:tcPr>
          <w:p w:rsidR="00DE04FF" w:rsidRDefault="00297778">
            <w:pPr>
              <w:pStyle w:val="ConsPlusNormal"/>
            </w:pPr>
            <w:hyperlink r:id="rId120" w:tooltip="Приказ Госстроя РФ от 09.12.1999 N 139 &quot;Об утверждении рекомендаций по нормированию труда работников, занятых содержанием и ремонтом жилищного фонда&quot;{КонсультантПлюс}" w:history="1">
              <w:r>
                <w:rPr>
                  <w:color w:val="0000FF"/>
                </w:rPr>
                <w:t>Приказ</w:t>
              </w:r>
            </w:hyperlink>
            <w:r>
              <w:t xml:space="preserve"> Госстроя России от 9 декабря 1999 г. N 139 "Об утверждении Рекомендаций по нормированию труда работников, занятых содержанием и ремонтом жилищного фонда"</w:t>
            </w:r>
          </w:p>
        </w:tc>
      </w:tr>
      <w:tr w:rsidR="00DE04FF">
        <w:tc>
          <w:tcPr>
            <w:tcW w:w="567" w:type="dxa"/>
          </w:tcPr>
          <w:p w:rsidR="00DE04FF" w:rsidRDefault="00297778">
            <w:pPr>
              <w:pStyle w:val="ConsPlusNormal"/>
            </w:pPr>
            <w:bookmarkStart w:id="17" w:name="Par469"/>
            <w:bookmarkEnd w:id="17"/>
            <w:r>
              <w:t>[16]</w:t>
            </w:r>
          </w:p>
        </w:tc>
        <w:tc>
          <w:tcPr>
            <w:tcW w:w="9128" w:type="dxa"/>
            <w:gridSpan w:val="2"/>
          </w:tcPr>
          <w:p w:rsidR="00DE04FF" w:rsidRDefault="00297778">
            <w:pPr>
              <w:pStyle w:val="ConsPlusNormal"/>
            </w:pPr>
            <w:hyperlink r:id="rId121" w:tooltip="Приказ Госстроя РФ от 22.08.2000 N 191 &quot;Об утверждении Рекомендаций по нормированию материальных ресурсов на содержание и ремонт жилищного фонда&quot;{КонсультантПлюс}" w:history="1">
              <w:r>
                <w:rPr>
                  <w:color w:val="0000FF"/>
                </w:rPr>
                <w:t>Приказ</w:t>
              </w:r>
            </w:hyperlink>
            <w:r>
              <w:t xml:space="preserve"> Госстроя России от 22 августа 2000 г. N 191 "Рекомендации по нормированию материальных ресурсов на содержание и ремонт жилищного фонда". </w:t>
            </w:r>
            <w:hyperlink r:id="rId122" w:tooltip="&quot;Рекомендации по нормированию материальных ресурсов на содержание и ремонт жилищного фонда. Часть 1. Нормы расхода материальных ресурсов и обеспеченности уборочным инвентарем на санитарное содержание домовладений&quot; (утв. Приказом Госстроя РФ от 22.08.2000 N 191" w:history="1">
              <w:r>
                <w:rPr>
                  <w:color w:val="0000FF"/>
                </w:rPr>
                <w:t>Части 1</w:t>
              </w:r>
            </w:hyperlink>
            <w:r>
              <w:t xml:space="preserve">, </w:t>
            </w:r>
            <w:hyperlink r:id="rId123" w:tooltip="&quot;Рекомендации по нормированию материальных ресурсов на содержание и ремонт жилищного фонда. Часть 2. Нормы расхода материальных ресурсов на обслуживание и ремонт внутридомовых инженерных систем&quot; (утв. Приказом Госстроя РФ от 22.08.2000 N 191){КонсультантПлюс}" w:history="1">
              <w:r>
                <w:rPr>
                  <w:color w:val="0000FF"/>
                </w:rPr>
                <w:t>2</w:t>
              </w:r>
            </w:hyperlink>
            <w:r>
              <w:t xml:space="preserve">, </w:t>
            </w:r>
            <w:hyperlink r:id="rId124" w:tooltip="&quot;Рекомендации по нормированию материальных ресурсов на содержание и ремонт жилищного фонда. Часть 3. Нормы расхода материальных ресурсов на ремонт конструктивных элементов жилых зданий&quot; (утв. Приказом Госстроя РФ от 22.08.2000 N 191){КонсультантПлюс}" w:history="1">
              <w:r>
                <w:rPr>
                  <w:color w:val="0000FF"/>
                </w:rPr>
                <w:t>3</w:t>
              </w:r>
            </w:hyperlink>
          </w:p>
        </w:tc>
      </w:tr>
      <w:tr w:rsidR="00DE04FF">
        <w:tc>
          <w:tcPr>
            <w:tcW w:w="567" w:type="dxa"/>
          </w:tcPr>
          <w:p w:rsidR="00DE04FF" w:rsidRDefault="00297778">
            <w:pPr>
              <w:pStyle w:val="ConsPlusNormal"/>
            </w:pPr>
            <w:bookmarkStart w:id="18" w:name="Par471"/>
            <w:bookmarkEnd w:id="18"/>
            <w:r>
              <w:t>[17]</w:t>
            </w:r>
          </w:p>
        </w:tc>
        <w:tc>
          <w:tcPr>
            <w:tcW w:w="3969" w:type="dxa"/>
          </w:tcPr>
          <w:p w:rsidR="00DE04FF" w:rsidRDefault="00297778">
            <w:pPr>
              <w:pStyle w:val="ConsPlusNormal"/>
            </w:pPr>
            <w:r>
              <w:t>СТО НОСТРОЙ 2.23.5-2012</w:t>
            </w:r>
          </w:p>
        </w:tc>
        <w:tc>
          <w:tcPr>
            <w:tcW w:w="5159" w:type="dxa"/>
          </w:tcPr>
          <w:p w:rsidR="00DE04FF" w:rsidRDefault="00297778">
            <w:pPr>
              <w:pStyle w:val="ConsPlusNormal"/>
            </w:pPr>
            <w:r>
              <w:t>Инженерные сети зданий и сооружений внутренние. Рекомендации по созданию систем управления инженерными сетями зданий и сооружений</w:t>
            </w:r>
          </w:p>
        </w:tc>
      </w:tr>
      <w:tr w:rsidR="00DE04FF">
        <w:tc>
          <w:tcPr>
            <w:tcW w:w="567" w:type="dxa"/>
          </w:tcPr>
          <w:p w:rsidR="00DE04FF" w:rsidRDefault="00297778">
            <w:pPr>
              <w:pStyle w:val="ConsPlusNormal"/>
            </w:pPr>
            <w:bookmarkStart w:id="19" w:name="Par474"/>
            <w:bookmarkEnd w:id="19"/>
            <w:r>
              <w:t>[18]</w:t>
            </w:r>
          </w:p>
        </w:tc>
        <w:tc>
          <w:tcPr>
            <w:tcW w:w="9128" w:type="dxa"/>
            <w:gridSpan w:val="2"/>
          </w:tcPr>
          <w:p w:rsidR="00DE04FF" w:rsidRDefault="00297778">
            <w:pPr>
              <w:pStyle w:val="ConsPlusNormal"/>
            </w:pPr>
            <w:hyperlink r:id="rId125" w:tooltip="Постановление Правительства РФ от 28.03.2012 N 253 (ред. от 13.07.2019) &quot;О требованиях к осуществлению расчетов за ресурсы, необходимые для предоставления коммунальных услуг&quot;{КонсультантПлюс}" w:history="1">
              <w:r>
                <w:rPr>
                  <w:color w:val="0000FF"/>
                </w:rPr>
                <w:t>Постановление</w:t>
              </w:r>
            </w:hyperlink>
            <w:r>
              <w:t xml:space="preserve"> Правительства Российской Федерации от 28 марта 2012 г. N 253 "О требованиях к осуществлению расчетов за ресурсы, необходимые для предоставления коммунальных услуг"</w:t>
            </w:r>
          </w:p>
        </w:tc>
      </w:tr>
      <w:tr w:rsidR="00DE04FF">
        <w:tc>
          <w:tcPr>
            <w:tcW w:w="567" w:type="dxa"/>
          </w:tcPr>
          <w:p w:rsidR="00DE04FF" w:rsidRDefault="00297778">
            <w:pPr>
              <w:pStyle w:val="ConsPlusNormal"/>
            </w:pPr>
            <w:bookmarkStart w:id="20" w:name="Par476"/>
            <w:bookmarkEnd w:id="20"/>
            <w:r>
              <w:t>[19]</w:t>
            </w:r>
          </w:p>
        </w:tc>
        <w:tc>
          <w:tcPr>
            <w:tcW w:w="9128" w:type="dxa"/>
            <w:gridSpan w:val="2"/>
          </w:tcPr>
          <w:p w:rsidR="00DE04FF" w:rsidRDefault="00297778">
            <w:pPr>
              <w:pStyle w:val="ConsPlusNormal"/>
            </w:pPr>
            <w:hyperlink r:id="rId126" w:tooltip="Постановление Правительства РФ от 14.02.2012 N 124 (ред. от 29.06.2016) &quot;О правилах, обязательных при заключении договоров снабжения коммунальными ресурсами для целей оказания коммунальных услуг&quot; (вместе с &quot;Правилами, обязательными при заключении управляющей о" w:history="1">
              <w:r>
                <w:rPr>
                  <w:color w:val="0000FF"/>
                </w:rPr>
                <w:t>Постановление</w:t>
              </w:r>
            </w:hyperlink>
            <w:r>
              <w:t xml:space="preserve"> Правительства Российской Федерации от 14 февраля 2012 г. N 124 "О правилах, обязательных при заключении договоров снабжения коммунальными ресурсами для целей оказания коммунальных услуг"</w:t>
            </w:r>
          </w:p>
        </w:tc>
      </w:tr>
      <w:tr w:rsidR="00DE04FF">
        <w:tc>
          <w:tcPr>
            <w:tcW w:w="567" w:type="dxa"/>
          </w:tcPr>
          <w:p w:rsidR="00DE04FF" w:rsidRDefault="00297778">
            <w:pPr>
              <w:pStyle w:val="ConsPlusNormal"/>
            </w:pPr>
            <w:bookmarkStart w:id="21" w:name="Par478"/>
            <w:bookmarkEnd w:id="21"/>
            <w:r>
              <w:t>[20]</w:t>
            </w:r>
          </w:p>
        </w:tc>
        <w:tc>
          <w:tcPr>
            <w:tcW w:w="9128" w:type="dxa"/>
            <w:gridSpan w:val="2"/>
          </w:tcPr>
          <w:p w:rsidR="00DE04FF" w:rsidRDefault="00297778">
            <w:pPr>
              <w:pStyle w:val="ConsPlusNormal"/>
            </w:pPr>
            <w:hyperlink r:id="rId127"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Постановление</w:t>
              </w:r>
            </w:hyperlink>
            <w:r>
              <w:t xml:space="preserve"> Госстроя России от 27 сентября 2003 г. N 170 "Об утверждении Правил и норм технической эксплуатации жилищного фонда"</w:t>
            </w:r>
          </w:p>
        </w:tc>
      </w:tr>
      <w:tr w:rsidR="00DE04FF">
        <w:tc>
          <w:tcPr>
            <w:tcW w:w="567" w:type="dxa"/>
          </w:tcPr>
          <w:p w:rsidR="00DE04FF" w:rsidRDefault="00297778">
            <w:pPr>
              <w:pStyle w:val="ConsPlusNormal"/>
            </w:pPr>
            <w:bookmarkStart w:id="22" w:name="Par480"/>
            <w:bookmarkEnd w:id="22"/>
            <w:r>
              <w:t>[21]</w:t>
            </w:r>
          </w:p>
        </w:tc>
        <w:tc>
          <w:tcPr>
            <w:tcW w:w="3969" w:type="dxa"/>
          </w:tcPr>
          <w:p w:rsidR="00DE04FF" w:rsidRDefault="00297778">
            <w:pPr>
              <w:pStyle w:val="ConsPlusNormal"/>
            </w:pPr>
            <w:hyperlink r:id="rId128" w:tooltip="&quot;МДС 13-18.2000. Рекомендации по подготовке жилищного фонда к зиме&quot;{КонсультантПлюс}" w:history="1">
              <w:r>
                <w:rPr>
                  <w:color w:val="0000FF"/>
                </w:rPr>
                <w:t>МДС 13-18.2000</w:t>
              </w:r>
            </w:hyperlink>
          </w:p>
        </w:tc>
        <w:tc>
          <w:tcPr>
            <w:tcW w:w="5159" w:type="dxa"/>
          </w:tcPr>
          <w:p w:rsidR="00DE04FF" w:rsidRDefault="00297778">
            <w:pPr>
              <w:pStyle w:val="ConsPlusNormal"/>
            </w:pPr>
            <w:r>
              <w:t>Рекомендации по подготовке жилищного фонда к зиме</w:t>
            </w:r>
          </w:p>
        </w:tc>
      </w:tr>
      <w:tr w:rsidR="00DE04FF">
        <w:tc>
          <w:tcPr>
            <w:tcW w:w="567" w:type="dxa"/>
          </w:tcPr>
          <w:p w:rsidR="00DE04FF" w:rsidRDefault="00297778">
            <w:pPr>
              <w:pStyle w:val="ConsPlusNormal"/>
            </w:pPr>
            <w:bookmarkStart w:id="23" w:name="Par483"/>
            <w:bookmarkEnd w:id="23"/>
            <w:r>
              <w:t>[22]</w:t>
            </w:r>
          </w:p>
        </w:tc>
        <w:tc>
          <w:tcPr>
            <w:tcW w:w="9128" w:type="dxa"/>
            <w:gridSpan w:val="2"/>
          </w:tcPr>
          <w:p w:rsidR="00DE04FF" w:rsidRDefault="00297778">
            <w:pPr>
              <w:pStyle w:val="ConsPlusNormal"/>
            </w:pPr>
            <w:hyperlink r:id="rId129" w:tooltip="Постановление Правительства РФ от 04.09.2013 N 776 (ред. от 22.05.2020) &quot;Об утверждении Правил организации коммерческого учета воды, сточных вод&quot;{КонсультантПлюс}" w:history="1">
              <w:r>
                <w:rPr>
                  <w:color w:val="0000FF"/>
                </w:rPr>
                <w:t>Постановление</w:t>
              </w:r>
            </w:hyperlink>
            <w:r>
              <w:t xml:space="preserve"> Правительства Российской Федерации от 4 сентября 2013 г. N 776 "Об утверждении Правил организации коммерческого учета воды, сточных вод"</w:t>
            </w:r>
          </w:p>
        </w:tc>
      </w:tr>
      <w:tr w:rsidR="00DE04FF">
        <w:tc>
          <w:tcPr>
            <w:tcW w:w="567" w:type="dxa"/>
          </w:tcPr>
          <w:p w:rsidR="00DE04FF" w:rsidRDefault="00297778">
            <w:pPr>
              <w:pStyle w:val="ConsPlusNormal"/>
            </w:pPr>
            <w:bookmarkStart w:id="24" w:name="Par485"/>
            <w:bookmarkEnd w:id="24"/>
            <w:r>
              <w:t>[23]</w:t>
            </w:r>
          </w:p>
        </w:tc>
        <w:tc>
          <w:tcPr>
            <w:tcW w:w="9128" w:type="dxa"/>
            <w:gridSpan w:val="2"/>
          </w:tcPr>
          <w:p w:rsidR="00DE04FF" w:rsidRDefault="00297778">
            <w:pPr>
              <w:pStyle w:val="ConsPlusNormal"/>
            </w:pPr>
            <w:r>
              <w:t xml:space="preserve">Федеральный </w:t>
            </w:r>
            <w:hyperlink r:id="rId130" w:tooltip="Федеральный закон от 26.06.2008 N 102-ФЗ (ред. от 08.08.2024) &quot;Об обеспечении единства измерений&quot;{КонсультантПлюс}" w:history="1">
              <w:r>
                <w:rPr>
                  <w:color w:val="0000FF"/>
                </w:rPr>
                <w:t>закон</w:t>
              </w:r>
            </w:hyperlink>
            <w:r>
              <w:t xml:space="preserve"> от 26 июня 2008 г. N 102-ФЗ "Об обеспечении единства измерений"</w:t>
            </w:r>
          </w:p>
        </w:tc>
      </w:tr>
      <w:tr w:rsidR="00DE04FF">
        <w:tc>
          <w:tcPr>
            <w:tcW w:w="567" w:type="dxa"/>
          </w:tcPr>
          <w:p w:rsidR="00DE04FF" w:rsidRDefault="00297778">
            <w:pPr>
              <w:pStyle w:val="ConsPlusNormal"/>
            </w:pPr>
            <w:bookmarkStart w:id="25" w:name="Par487"/>
            <w:bookmarkEnd w:id="25"/>
            <w:r>
              <w:t>[24]</w:t>
            </w:r>
          </w:p>
        </w:tc>
        <w:tc>
          <w:tcPr>
            <w:tcW w:w="3969" w:type="dxa"/>
          </w:tcPr>
          <w:p w:rsidR="00DE04FF" w:rsidRDefault="00297778">
            <w:pPr>
              <w:pStyle w:val="ConsPlusNormal"/>
            </w:pPr>
            <w:r>
              <w:t>СТО НОП 2.1-2014</w:t>
            </w:r>
          </w:p>
        </w:tc>
        <w:tc>
          <w:tcPr>
            <w:tcW w:w="5159" w:type="dxa"/>
          </w:tcPr>
          <w:p w:rsidR="00DE04FF" w:rsidRDefault="00297778">
            <w:pPr>
              <w:pStyle w:val="ConsPlusNormal"/>
            </w:pPr>
            <w:r>
              <w:t>Требования к содержанию и расчету показателей энергетического паспорта проекта жилого и общественного здания</w:t>
            </w:r>
          </w:p>
        </w:tc>
      </w:tr>
      <w:tr w:rsidR="00DE04FF">
        <w:tc>
          <w:tcPr>
            <w:tcW w:w="567" w:type="dxa"/>
          </w:tcPr>
          <w:p w:rsidR="00DE04FF" w:rsidRDefault="00297778">
            <w:pPr>
              <w:pStyle w:val="ConsPlusNormal"/>
            </w:pPr>
            <w:bookmarkStart w:id="26" w:name="Par490"/>
            <w:bookmarkEnd w:id="26"/>
            <w:r>
              <w:t>[25]</w:t>
            </w:r>
          </w:p>
        </w:tc>
        <w:tc>
          <w:tcPr>
            <w:tcW w:w="9128" w:type="dxa"/>
            <w:gridSpan w:val="2"/>
          </w:tcPr>
          <w:p w:rsidR="00DE04FF" w:rsidRDefault="00297778">
            <w:pPr>
              <w:pStyle w:val="ConsPlusNormal"/>
            </w:pPr>
            <w:hyperlink r:id="rId131" w:tooltip="Постановление Правительства РФ от 28.12.2012 N 1468 (ред. от 26.03.2014) &quot;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 w:history="1">
              <w:r>
                <w:rPr>
                  <w:color w:val="0000FF"/>
                </w:rPr>
                <w:t>Постановление</w:t>
              </w:r>
            </w:hyperlink>
            <w:r>
              <w:t xml:space="preserve"> Правительства Российской Федерации от 28 декабря 2012 г. N 1468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w:t>
            </w:r>
          </w:p>
        </w:tc>
      </w:tr>
      <w:tr w:rsidR="00DE04FF">
        <w:tc>
          <w:tcPr>
            <w:tcW w:w="567" w:type="dxa"/>
          </w:tcPr>
          <w:p w:rsidR="00DE04FF" w:rsidRDefault="00297778">
            <w:pPr>
              <w:pStyle w:val="ConsPlusNormal"/>
            </w:pPr>
            <w:bookmarkStart w:id="27" w:name="Par492"/>
            <w:bookmarkEnd w:id="27"/>
            <w:r>
              <w:t>[26]</w:t>
            </w:r>
          </w:p>
        </w:tc>
        <w:tc>
          <w:tcPr>
            <w:tcW w:w="9128" w:type="dxa"/>
            <w:gridSpan w:val="2"/>
          </w:tcPr>
          <w:p w:rsidR="00DE04FF" w:rsidRDefault="00297778">
            <w:pPr>
              <w:pStyle w:val="ConsPlusNormal"/>
            </w:pPr>
            <w:hyperlink r:id="rId132" w:tooltip="Постановление Правительства РФ от 23.09.2010 N 731 (ред. от 27.03.2018) &quot;Об утверждении стандарта раскрытия информации организациями, осуществляющими деятельность в сфере управления многоквартирными домами&quot;------------ Утратил силу или отменен{КонсультантПлюс}" w:history="1">
              <w:r>
                <w:rPr>
                  <w:color w:val="0000FF"/>
                </w:rPr>
                <w:t>Постановление</w:t>
              </w:r>
            </w:hyperlink>
            <w:r>
              <w:t xml:space="preserve"> Правительства Российской Федерации от 23 сентября 2010 г. N 731 "Об утверждении стандарта раскрытия информации организациями, осуществляющими деятельность в сфере управления многоквартирными домами"</w:t>
            </w:r>
          </w:p>
        </w:tc>
      </w:tr>
      <w:tr w:rsidR="00DE04FF">
        <w:tc>
          <w:tcPr>
            <w:tcW w:w="567" w:type="dxa"/>
          </w:tcPr>
          <w:p w:rsidR="00DE04FF" w:rsidRDefault="00297778">
            <w:pPr>
              <w:pStyle w:val="ConsPlusNormal"/>
            </w:pPr>
            <w:bookmarkStart w:id="28" w:name="Par494"/>
            <w:bookmarkEnd w:id="28"/>
            <w:r>
              <w:t>[27]</w:t>
            </w:r>
          </w:p>
        </w:tc>
        <w:tc>
          <w:tcPr>
            <w:tcW w:w="9128" w:type="dxa"/>
            <w:gridSpan w:val="2"/>
          </w:tcPr>
          <w:p w:rsidR="00DE04FF" w:rsidRDefault="00297778">
            <w:pPr>
              <w:pStyle w:val="ConsPlusNormal"/>
            </w:pPr>
            <w:r>
              <w:t xml:space="preserve">Федеральный </w:t>
            </w:r>
            <w:hyperlink r:id="rId133" w:tooltip="Федеральный закон от 21.07.2014 N 209-ФЗ (ред. от 13.12.2024) &quot;О государственной информационной системе жилищно-коммунального хозяйства&quot;{КонсультантПлюс}" w:history="1">
              <w:r>
                <w:rPr>
                  <w:color w:val="0000FF"/>
                </w:rPr>
                <w:t>закон</w:t>
              </w:r>
            </w:hyperlink>
            <w:r>
              <w:t xml:space="preserve"> от 21 июля 2014 г. N 209-ФЗ "О государственной информационной системе жилищно-коммунального хозяйства"</w:t>
            </w:r>
          </w:p>
        </w:tc>
      </w:tr>
      <w:tr w:rsidR="00DE04FF">
        <w:tc>
          <w:tcPr>
            <w:tcW w:w="567" w:type="dxa"/>
          </w:tcPr>
          <w:p w:rsidR="00DE04FF" w:rsidRDefault="00297778">
            <w:pPr>
              <w:pStyle w:val="ConsPlusNormal"/>
            </w:pPr>
            <w:bookmarkStart w:id="29" w:name="Par496"/>
            <w:bookmarkEnd w:id="29"/>
            <w:r>
              <w:t>[28]</w:t>
            </w:r>
          </w:p>
        </w:tc>
        <w:tc>
          <w:tcPr>
            <w:tcW w:w="3969" w:type="dxa"/>
          </w:tcPr>
          <w:p w:rsidR="00DE04FF" w:rsidRDefault="00297778">
            <w:pPr>
              <w:pStyle w:val="ConsPlusNormal"/>
            </w:pPr>
            <w:r>
              <w:t>СТО НОСТРОЙ/НОП 2.15.71-2012</w:t>
            </w:r>
          </w:p>
        </w:tc>
        <w:tc>
          <w:tcPr>
            <w:tcW w:w="5159" w:type="dxa"/>
          </w:tcPr>
          <w:p w:rsidR="00DE04FF" w:rsidRDefault="00297778">
            <w:pPr>
              <w:pStyle w:val="ConsPlusNormal"/>
            </w:pPr>
            <w:r>
              <w:t>Инженерные сети высотных зданий. Устройство систем водоснабжения, канализации и водяного пожаротушения. Правила проектирования и монтажа</w:t>
            </w:r>
          </w:p>
        </w:tc>
      </w:tr>
      <w:tr w:rsidR="00DE04FF">
        <w:tc>
          <w:tcPr>
            <w:tcW w:w="567" w:type="dxa"/>
          </w:tcPr>
          <w:p w:rsidR="00DE04FF" w:rsidRDefault="00297778">
            <w:pPr>
              <w:pStyle w:val="ConsPlusNormal"/>
            </w:pPr>
            <w:bookmarkStart w:id="30" w:name="Par499"/>
            <w:bookmarkEnd w:id="30"/>
            <w:r>
              <w:t>[29]</w:t>
            </w:r>
          </w:p>
        </w:tc>
        <w:tc>
          <w:tcPr>
            <w:tcW w:w="3969" w:type="dxa"/>
          </w:tcPr>
          <w:p w:rsidR="00DE04FF" w:rsidRDefault="00297778">
            <w:pPr>
              <w:pStyle w:val="ConsPlusNormal"/>
            </w:pPr>
            <w:hyperlink r:id="rId134" w:tooltip="&quot;СП 40-107-2003. Проектирование, монтаж и эксплуатация систем внутренней канализации из полипропиленовых труб&quot; (одобрен Постановлением Госстроя РФ от 24.01.2003 N 10){КонсультантПлюс}" w:history="1">
              <w:r>
                <w:rPr>
                  <w:color w:val="0000FF"/>
                </w:rPr>
                <w:t>СП 40-107-2003</w:t>
              </w:r>
            </w:hyperlink>
          </w:p>
        </w:tc>
        <w:tc>
          <w:tcPr>
            <w:tcW w:w="5159" w:type="dxa"/>
          </w:tcPr>
          <w:p w:rsidR="00DE04FF" w:rsidRDefault="00297778">
            <w:pPr>
              <w:pStyle w:val="ConsPlusNormal"/>
            </w:pPr>
            <w:r>
              <w:t>Проектирование, монтаж и эксплуатация систем внутренней канализации из полипропиленовых труб</w:t>
            </w:r>
          </w:p>
        </w:tc>
      </w:tr>
      <w:tr w:rsidR="00DE04FF">
        <w:tc>
          <w:tcPr>
            <w:tcW w:w="567" w:type="dxa"/>
          </w:tcPr>
          <w:p w:rsidR="00DE04FF" w:rsidRDefault="00297778">
            <w:pPr>
              <w:pStyle w:val="ConsPlusNormal"/>
            </w:pPr>
            <w:bookmarkStart w:id="31" w:name="Par502"/>
            <w:bookmarkEnd w:id="31"/>
            <w:r>
              <w:t>[30]</w:t>
            </w:r>
          </w:p>
        </w:tc>
        <w:tc>
          <w:tcPr>
            <w:tcW w:w="3969" w:type="dxa"/>
          </w:tcPr>
          <w:p w:rsidR="00DE04FF" w:rsidRDefault="00297778">
            <w:pPr>
              <w:pStyle w:val="ConsPlusNormal"/>
            </w:pPr>
            <w:hyperlink r:id="rId135" w:tooltip="&quot;СП 30.13330.2012. Свод правил. Внутренний водопровод и канализация зданий. Актуализированная редакция СНиП 2.04.01-85*&quot; (утв. Приказом Минрегиона России от 29.12.2011 N 626) (ред. от 10.02.2017)------------ Утратил силу или отменен{КонсультантПлюс}" w:history="1">
              <w:r>
                <w:rPr>
                  <w:color w:val="0000FF"/>
                </w:rPr>
                <w:t>СП 30.13330.2012</w:t>
              </w:r>
            </w:hyperlink>
          </w:p>
        </w:tc>
        <w:tc>
          <w:tcPr>
            <w:tcW w:w="5159" w:type="dxa"/>
          </w:tcPr>
          <w:p w:rsidR="00DE04FF" w:rsidRDefault="00297778">
            <w:pPr>
              <w:pStyle w:val="ConsPlusNormal"/>
            </w:pPr>
            <w:r>
              <w:t>Внутренний водопровод и канализация зданий</w:t>
            </w:r>
          </w:p>
        </w:tc>
      </w:tr>
      <w:tr w:rsidR="00DE04FF">
        <w:tc>
          <w:tcPr>
            <w:tcW w:w="567" w:type="dxa"/>
          </w:tcPr>
          <w:p w:rsidR="00DE04FF" w:rsidRDefault="00297778">
            <w:pPr>
              <w:pStyle w:val="ConsPlusNormal"/>
            </w:pPr>
            <w:bookmarkStart w:id="32" w:name="Par505"/>
            <w:bookmarkEnd w:id="32"/>
            <w:r>
              <w:t>[31]</w:t>
            </w:r>
          </w:p>
        </w:tc>
        <w:tc>
          <w:tcPr>
            <w:tcW w:w="9128" w:type="dxa"/>
            <w:gridSpan w:val="2"/>
          </w:tcPr>
          <w:p w:rsidR="00DE04FF" w:rsidRDefault="00297778">
            <w:pPr>
              <w:pStyle w:val="ConsPlusNormal"/>
            </w:pPr>
            <w:hyperlink r:id="rId136" w:tooltip="Приказ Минэнерго России от 12.03.2013 N 103 (ред. от 04.04.2023) &quot;Об утверждении Правил оценки готовности к отопительному периоду&quot; (Зарегистрировано в Минюсте России 24.04.2013 N 28269){КонсультантПлюс}" w:history="1">
              <w:r>
                <w:rPr>
                  <w:color w:val="0000FF"/>
                </w:rPr>
                <w:t>Приказ</w:t>
              </w:r>
            </w:hyperlink>
            <w:r>
              <w:t xml:space="preserve"> Минэнерго России от 12 марта 2013 г. N 103 "Об утверждении Правил оценки готовности к отопительному периоду"</w:t>
            </w:r>
          </w:p>
        </w:tc>
      </w:tr>
      <w:tr w:rsidR="00DE04FF">
        <w:tc>
          <w:tcPr>
            <w:tcW w:w="567" w:type="dxa"/>
          </w:tcPr>
          <w:p w:rsidR="00DE04FF" w:rsidRDefault="00297778">
            <w:pPr>
              <w:pStyle w:val="ConsPlusNormal"/>
            </w:pPr>
            <w:r>
              <w:t>[32]</w:t>
            </w:r>
          </w:p>
        </w:tc>
        <w:tc>
          <w:tcPr>
            <w:tcW w:w="3969" w:type="dxa"/>
          </w:tcPr>
          <w:p w:rsidR="00DE04FF" w:rsidRDefault="00297778">
            <w:pPr>
              <w:pStyle w:val="ConsPlusNormal"/>
            </w:pPr>
            <w:r>
              <w:t>СТО НОСТРОЙ 2.35.4-2011</w:t>
            </w:r>
          </w:p>
        </w:tc>
        <w:tc>
          <w:tcPr>
            <w:tcW w:w="5159" w:type="dxa"/>
          </w:tcPr>
          <w:p w:rsidR="00DE04FF" w:rsidRDefault="00297778">
            <w:pPr>
              <w:pStyle w:val="ConsPlusNormal"/>
            </w:pPr>
            <w:r>
              <w:t>Зеленое строительство. Здания жилые и общественные. Рейтинговая система оценки устойчивости среды обитания</w:t>
            </w:r>
          </w:p>
        </w:tc>
      </w:tr>
      <w:tr w:rsidR="00DE04FF">
        <w:tc>
          <w:tcPr>
            <w:tcW w:w="567" w:type="dxa"/>
          </w:tcPr>
          <w:p w:rsidR="00DE04FF" w:rsidRDefault="00297778">
            <w:pPr>
              <w:pStyle w:val="ConsPlusNormal"/>
            </w:pPr>
            <w:bookmarkStart w:id="33" w:name="Par510"/>
            <w:bookmarkEnd w:id="33"/>
            <w:r>
              <w:t>[33]</w:t>
            </w:r>
          </w:p>
        </w:tc>
        <w:tc>
          <w:tcPr>
            <w:tcW w:w="3969" w:type="dxa"/>
          </w:tcPr>
          <w:p w:rsidR="00DE04FF" w:rsidRDefault="00297778">
            <w:pPr>
              <w:pStyle w:val="ConsPlusNormal"/>
            </w:pPr>
            <w:hyperlink r:id="rId137" w:tooltip="&quot;СНиП 12-03-2001. &quot;Безопасность труда в строительстве. Часть 1. Общие требования&quot; (приняты и введены в действие Постановлением Госстроя РФ от 23.07.2001 N 80){КонсультантПлюс}" w:history="1">
              <w:r>
                <w:rPr>
                  <w:color w:val="0000FF"/>
                </w:rPr>
                <w:t>СНиП 12-03-2001</w:t>
              </w:r>
            </w:hyperlink>
          </w:p>
        </w:tc>
        <w:tc>
          <w:tcPr>
            <w:tcW w:w="5159" w:type="dxa"/>
          </w:tcPr>
          <w:p w:rsidR="00DE04FF" w:rsidRDefault="00297778">
            <w:pPr>
              <w:pStyle w:val="ConsPlusNormal"/>
            </w:pPr>
            <w:r>
              <w:t>Безопасность труда в строительстве. Часть 1. Общие требования</w:t>
            </w:r>
          </w:p>
        </w:tc>
      </w:tr>
      <w:tr w:rsidR="00DE04FF">
        <w:tc>
          <w:tcPr>
            <w:tcW w:w="567" w:type="dxa"/>
          </w:tcPr>
          <w:p w:rsidR="00DE04FF" w:rsidRDefault="00297778">
            <w:pPr>
              <w:pStyle w:val="ConsPlusNormal"/>
            </w:pPr>
            <w:bookmarkStart w:id="34" w:name="Par513"/>
            <w:bookmarkEnd w:id="34"/>
            <w:r>
              <w:t>[34]</w:t>
            </w:r>
          </w:p>
        </w:tc>
        <w:tc>
          <w:tcPr>
            <w:tcW w:w="3969" w:type="dxa"/>
          </w:tcPr>
          <w:p w:rsidR="00DE04FF" w:rsidRDefault="00297778">
            <w:pPr>
              <w:pStyle w:val="ConsPlusNormal"/>
            </w:pPr>
            <w:hyperlink r:id="rId138" w:tooltip="&quot;ТИ Р М-065-2002. Типовая инструкция по охране труда для электрослесаря по обслуживанию автоматики и средств измерений&quot; (утв. Минтруда РФ 02.08.2002, Минэнерго РФ 25.07.2002){КонсультантПлюс}" w:history="1">
              <w:r>
                <w:rPr>
                  <w:color w:val="0000FF"/>
                </w:rPr>
                <w:t>ТИ Р М-065-2002</w:t>
              </w:r>
            </w:hyperlink>
          </w:p>
        </w:tc>
        <w:tc>
          <w:tcPr>
            <w:tcW w:w="5159" w:type="dxa"/>
          </w:tcPr>
          <w:p w:rsidR="00DE04FF" w:rsidRDefault="00297778">
            <w:pPr>
              <w:pStyle w:val="ConsPlusNormal"/>
            </w:pPr>
            <w:r>
              <w:t>Типовая инструкция по охране труда для электрослесаря по обслуживанию автоматики и средств измерений</w:t>
            </w:r>
          </w:p>
        </w:tc>
      </w:tr>
      <w:tr w:rsidR="00DE04FF">
        <w:tc>
          <w:tcPr>
            <w:tcW w:w="567" w:type="dxa"/>
          </w:tcPr>
          <w:p w:rsidR="00DE04FF" w:rsidRDefault="00297778">
            <w:pPr>
              <w:pStyle w:val="ConsPlusNormal"/>
            </w:pPr>
            <w:bookmarkStart w:id="35" w:name="Par516"/>
            <w:bookmarkEnd w:id="35"/>
            <w:r>
              <w:t>[35]</w:t>
            </w:r>
          </w:p>
        </w:tc>
        <w:tc>
          <w:tcPr>
            <w:tcW w:w="3969" w:type="dxa"/>
          </w:tcPr>
          <w:p w:rsidR="00DE04FF" w:rsidRDefault="00297778">
            <w:pPr>
              <w:pStyle w:val="ConsPlusNormal"/>
            </w:pPr>
            <w:hyperlink r:id="rId139" w:tooltip="Постановление Госстроя России от 17.09.2002 N 123 &quot;О принятии строительных норм и правил Российской Федерации &quot;Безопасность труда в строительстве. Часть 2. Строительное производство. СНиП 12-04-2002&quot; (Зарегистрировано в Минюсте России 18.10.2002 N 3880){Консул" w:history="1">
              <w:r>
                <w:rPr>
                  <w:color w:val="0000FF"/>
                </w:rPr>
                <w:t>СНиП 12-04-2002</w:t>
              </w:r>
            </w:hyperlink>
          </w:p>
        </w:tc>
        <w:tc>
          <w:tcPr>
            <w:tcW w:w="5159" w:type="dxa"/>
          </w:tcPr>
          <w:p w:rsidR="00DE04FF" w:rsidRDefault="00297778">
            <w:pPr>
              <w:pStyle w:val="ConsPlusNormal"/>
            </w:pPr>
            <w:r>
              <w:t>Безопасность труда в строительстве. Часть 2. Строительное производство</w:t>
            </w:r>
          </w:p>
        </w:tc>
      </w:tr>
      <w:tr w:rsidR="00DE04FF">
        <w:tc>
          <w:tcPr>
            <w:tcW w:w="567" w:type="dxa"/>
          </w:tcPr>
          <w:p w:rsidR="00DE04FF" w:rsidRDefault="00297778">
            <w:pPr>
              <w:pStyle w:val="ConsPlusNormal"/>
            </w:pPr>
            <w:bookmarkStart w:id="36" w:name="Par519"/>
            <w:bookmarkEnd w:id="36"/>
            <w:r>
              <w:t>[36]</w:t>
            </w:r>
          </w:p>
        </w:tc>
        <w:tc>
          <w:tcPr>
            <w:tcW w:w="3969" w:type="dxa"/>
          </w:tcPr>
          <w:p w:rsidR="00DE04FF" w:rsidRDefault="00297778">
            <w:pPr>
              <w:pStyle w:val="ConsPlusNormal"/>
            </w:pPr>
            <w:hyperlink r:id="rId140" w:tooltip="&quot;СП 7.13130.2013. Свод правил. Отопление, вентиляция и кондиционирование. Требования пожарной безопасности&quot; (утв. и введен в действие Приказом МЧС России от 21.02.2013 N 116) (ред. от 12.03.2020){КонсультантПлюс}" w:history="1">
              <w:r>
                <w:rPr>
                  <w:color w:val="0000FF"/>
                </w:rPr>
                <w:t>СП 7.13130.2013</w:t>
              </w:r>
            </w:hyperlink>
          </w:p>
        </w:tc>
        <w:tc>
          <w:tcPr>
            <w:tcW w:w="5159" w:type="dxa"/>
          </w:tcPr>
          <w:p w:rsidR="00DE04FF" w:rsidRDefault="00297778">
            <w:pPr>
              <w:pStyle w:val="ConsPlusNormal"/>
            </w:pPr>
            <w:r>
              <w:t>Отопление, вентиляция и кондиционирование. Требования пожарной безопасности</w:t>
            </w:r>
          </w:p>
        </w:tc>
      </w:tr>
      <w:tr w:rsidR="00DE04FF">
        <w:tc>
          <w:tcPr>
            <w:tcW w:w="567" w:type="dxa"/>
          </w:tcPr>
          <w:p w:rsidR="00DE04FF" w:rsidRDefault="00297778">
            <w:pPr>
              <w:pStyle w:val="ConsPlusNormal"/>
            </w:pPr>
            <w:bookmarkStart w:id="37" w:name="Par522"/>
            <w:bookmarkEnd w:id="37"/>
            <w:r>
              <w:t>[37]</w:t>
            </w:r>
          </w:p>
        </w:tc>
        <w:tc>
          <w:tcPr>
            <w:tcW w:w="3969" w:type="dxa"/>
          </w:tcPr>
          <w:p w:rsidR="00DE04FF" w:rsidRDefault="00297778">
            <w:pPr>
              <w:pStyle w:val="ConsPlusNormal"/>
            </w:pPr>
            <w:hyperlink r:id="rId141" w:tooltip="&quot;СН 2.2.4/2.1.8.566-96. 2.2.4. Физические факторы производственной среды. 2.1.8. Физические факторы окружающей природной среды. Производственная вибрация, вибрация в помещениях жилых и общественных зданий. Санитарные нормы&quot; (утв. Постановлением Госкомсанэпидна" w:history="1">
              <w:r>
                <w:rPr>
                  <w:color w:val="0000FF"/>
                </w:rPr>
                <w:t>СН 2.2.4/2.1.8.566-96</w:t>
              </w:r>
            </w:hyperlink>
          </w:p>
        </w:tc>
        <w:tc>
          <w:tcPr>
            <w:tcW w:w="5159" w:type="dxa"/>
          </w:tcPr>
          <w:p w:rsidR="00DE04FF" w:rsidRDefault="00297778">
            <w:pPr>
              <w:pStyle w:val="ConsPlusNormal"/>
            </w:pPr>
            <w:r>
              <w:t>Производственная вибрация, вибрация в помещениях жилых и общественных зданий</w:t>
            </w:r>
          </w:p>
        </w:tc>
      </w:tr>
      <w:tr w:rsidR="00DE04FF">
        <w:tc>
          <w:tcPr>
            <w:tcW w:w="567" w:type="dxa"/>
          </w:tcPr>
          <w:p w:rsidR="00DE04FF" w:rsidRDefault="00297778">
            <w:pPr>
              <w:pStyle w:val="ConsPlusNormal"/>
            </w:pPr>
            <w:bookmarkStart w:id="38" w:name="Par525"/>
            <w:bookmarkEnd w:id="38"/>
            <w:r>
              <w:t>[38]</w:t>
            </w:r>
          </w:p>
        </w:tc>
        <w:tc>
          <w:tcPr>
            <w:tcW w:w="3969" w:type="dxa"/>
          </w:tcPr>
          <w:p w:rsidR="00DE04FF" w:rsidRDefault="00297778">
            <w:pPr>
              <w:pStyle w:val="ConsPlusNormal"/>
            </w:pPr>
            <w:hyperlink r:id="rId142" w:tooltip="&quot;СН 2.2.4/2.1.8.562-96. 2.2.4. Физические факторы производственной среды. 2.1.8. Физические факторы окружающей природной среды. Шум на рабочих местах, в помещениях жилых, общественных зданий и на территории жилой застройки. Санитарные нормы&quot; (утв. Постановлени" w:history="1">
              <w:r>
                <w:rPr>
                  <w:color w:val="0000FF"/>
                </w:rPr>
                <w:t>СН 2.2.4/2.1.8.562-96</w:t>
              </w:r>
            </w:hyperlink>
          </w:p>
        </w:tc>
        <w:tc>
          <w:tcPr>
            <w:tcW w:w="5159" w:type="dxa"/>
          </w:tcPr>
          <w:p w:rsidR="00DE04FF" w:rsidRDefault="00297778">
            <w:pPr>
              <w:pStyle w:val="ConsPlusNormal"/>
            </w:pPr>
            <w:r>
              <w:t>Шум на рабочих местах, в помещениях жилых, общественных зданий и на территории жилой застройки</w:t>
            </w:r>
          </w:p>
        </w:tc>
      </w:tr>
      <w:tr w:rsidR="00DE04FF">
        <w:tc>
          <w:tcPr>
            <w:tcW w:w="567" w:type="dxa"/>
          </w:tcPr>
          <w:p w:rsidR="00DE04FF" w:rsidRDefault="00297778">
            <w:pPr>
              <w:pStyle w:val="ConsPlusNormal"/>
            </w:pPr>
            <w:bookmarkStart w:id="39" w:name="Par528"/>
            <w:bookmarkEnd w:id="39"/>
            <w:r>
              <w:t>[39]</w:t>
            </w:r>
          </w:p>
        </w:tc>
        <w:tc>
          <w:tcPr>
            <w:tcW w:w="3969" w:type="dxa"/>
          </w:tcPr>
          <w:p w:rsidR="00DE04FF" w:rsidRDefault="00297778">
            <w:pPr>
              <w:pStyle w:val="ConsPlusNormal"/>
            </w:pPr>
            <w:hyperlink r:id="rId143" w:tooltip="&quot;СН 2.2.4/2.1.8.583-96. 2.2.4. Физические факторы производственной среды. 2.1.8. Физические факторы окружающей природной среды. Инфразвук на рабочих местах, в жилых и общественных помещениях и на территории жилой застройки. Санитарные нормы&quot; (утв. Постановлени" w:history="1">
              <w:r>
                <w:rPr>
                  <w:color w:val="0000FF"/>
                </w:rPr>
                <w:t>СН 2.2.4/2.1.8.583-96</w:t>
              </w:r>
            </w:hyperlink>
          </w:p>
        </w:tc>
        <w:tc>
          <w:tcPr>
            <w:tcW w:w="5159" w:type="dxa"/>
          </w:tcPr>
          <w:p w:rsidR="00DE04FF" w:rsidRDefault="00297778">
            <w:pPr>
              <w:pStyle w:val="ConsPlusNormal"/>
            </w:pPr>
            <w:r>
              <w:t>Инфразвук на рабочих местах, в жилых и общественных помещениях и на территории жилой застройки</w:t>
            </w:r>
          </w:p>
        </w:tc>
      </w:tr>
      <w:tr w:rsidR="00DE04FF">
        <w:tc>
          <w:tcPr>
            <w:tcW w:w="567" w:type="dxa"/>
          </w:tcPr>
          <w:p w:rsidR="00DE04FF" w:rsidRDefault="00297778">
            <w:pPr>
              <w:pStyle w:val="ConsPlusNormal"/>
            </w:pPr>
            <w:bookmarkStart w:id="40" w:name="Par531"/>
            <w:bookmarkEnd w:id="40"/>
            <w:r>
              <w:t>[40]</w:t>
            </w:r>
          </w:p>
        </w:tc>
        <w:tc>
          <w:tcPr>
            <w:tcW w:w="9128" w:type="dxa"/>
            <w:gridSpan w:val="2"/>
          </w:tcPr>
          <w:p w:rsidR="00DE04FF" w:rsidRDefault="00297778">
            <w:pPr>
              <w:pStyle w:val="ConsPlusNormal"/>
            </w:pPr>
            <w:hyperlink r:id="rId14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history="1">
              <w:r>
                <w:rPr>
                  <w:color w:val="0000FF"/>
                </w:rPr>
                <w:t>Постановление</w:t>
              </w:r>
            </w:hyperlink>
            <w:r>
              <w:t xml:space="preserve">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(вместе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r>
      <w:tr w:rsidR="00DE04FF">
        <w:tc>
          <w:tcPr>
            <w:tcW w:w="567" w:type="dxa"/>
          </w:tcPr>
          <w:p w:rsidR="00DE04FF" w:rsidRDefault="00297778">
            <w:pPr>
              <w:pStyle w:val="ConsPlusNormal"/>
            </w:pPr>
            <w:bookmarkStart w:id="41" w:name="Par533"/>
            <w:bookmarkEnd w:id="41"/>
            <w:r>
              <w:t>[41]</w:t>
            </w:r>
          </w:p>
        </w:tc>
        <w:tc>
          <w:tcPr>
            <w:tcW w:w="3969" w:type="dxa"/>
          </w:tcPr>
          <w:p w:rsidR="00DE04FF" w:rsidRDefault="00297778">
            <w:pPr>
              <w:pStyle w:val="ConsPlusNormal"/>
            </w:pPr>
            <w:hyperlink r:id="rId145" w:tooltip="&quot;ПОТ Р М-016-2001. РД 153-34.0-03.150-00. Межотраслевые Правила по охране труда (Правила безопасности) при эксплуатации электроустановок&quot; (утв. Постановлением Минтруда РФ от 05.01.2001 N 3, Приказом Минэнерго РФ от 27.12.2000 N 163) (ред. от 20.02.2003){Консул" w:history="1">
              <w:r>
                <w:rPr>
                  <w:color w:val="0000FF"/>
                </w:rPr>
                <w:t>РД 153-34.0-03.150-00</w:t>
              </w:r>
            </w:hyperlink>
          </w:p>
        </w:tc>
        <w:tc>
          <w:tcPr>
            <w:tcW w:w="5159" w:type="dxa"/>
          </w:tcPr>
          <w:p w:rsidR="00DE04FF" w:rsidRDefault="00297778">
            <w:pPr>
              <w:pStyle w:val="ConsPlusNormal"/>
            </w:pPr>
            <w:r>
              <w:t>Межотраслевые правила по охране труда (правила безопасности) при эксплуатации электроустановок</w:t>
            </w:r>
          </w:p>
        </w:tc>
      </w:tr>
      <w:tr w:rsidR="00DE04FF">
        <w:tc>
          <w:tcPr>
            <w:tcW w:w="567" w:type="dxa"/>
          </w:tcPr>
          <w:p w:rsidR="00DE04FF" w:rsidRDefault="00297778">
            <w:pPr>
              <w:pStyle w:val="ConsPlusNormal"/>
            </w:pPr>
            <w:bookmarkStart w:id="42" w:name="Par536"/>
            <w:bookmarkEnd w:id="42"/>
            <w:r>
              <w:t>[42]</w:t>
            </w:r>
          </w:p>
        </w:tc>
        <w:tc>
          <w:tcPr>
            <w:tcW w:w="3969" w:type="dxa"/>
          </w:tcPr>
          <w:p w:rsidR="00DE04FF" w:rsidRDefault="00297778">
            <w:pPr>
              <w:pStyle w:val="ConsPlusNormal"/>
            </w:pPr>
            <w:hyperlink r:id="rId146" w:tooltip="&quot;СП 12-133-2000. Безопасность труда в строительстве. Положение о порядке аттестации рабочих мест по условиям труда в строительстве и жилищно-коммунальном хозяйстве&quot; (принят и введен в действие Постановлением Госстроя РФ от 31.03.2000 N 26){КонсультантПлюс}" w:history="1">
              <w:r>
                <w:rPr>
                  <w:color w:val="0000FF"/>
                </w:rPr>
                <w:t>СП 12-133-2000</w:t>
              </w:r>
            </w:hyperlink>
          </w:p>
        </w:tc>
        <w:tc>
          <w:tcPr>
            <w:tcW w:w="5159" w:type="dxa"/>
          </w:tcPr>
          <w:p w:rsidR="00DE04FF" w:rsidRDefault="00297778">
            <w:pPr>
              <w:pStyle w:val="ConsPlusNormal"/>
            </w:pPr>
            <w:r>
              <w:t>Безопасность труда в строительстве. Положение о порядке аттестации рабочих мест по условиям труда в строительстве и жилищно-коммунальном хозяйстве</w:t>
            </w:r>
          </w:p>
        </w:tc>
      </w:tr>
      <w:tr w:rsidR="00DE04FF">
        <w:tc>
          <w:tcPr>
            <w:tcW w:w="567" w:type="dxa"/>
          </w:tcPr>
          <w:p w:rsidR="00DE04FF" w:rsidRDefault="00297778">
            <w:pPr>
              <w:pStyle w:val="ConsPlusNormal"/>
            </w:pPr>
            <w:bookmarkStart w:id="43" w:name="Par539"/>
            <w:bookmarkEnd w:id="43"/>
            <w:r>
              <w:t>[43]</w:t>
            </w:r>
          </w:p>
        </w:tc>
        <w:tc>
          <w:tcPr>
            <w:tcW w:w="3969" w:type="dxa"/>
          </w:tcPr>
          <w:p w:rsidR="00DE04FF" w:rsidRDefault="00297778">
            <w:pPr>
              <w:pStyle w:val="ConsPlusNormal"/>
            </w:pPr>
            <w:hyperlink r:id="rId147" w:tooltip="&quot;МДС 12-4.2000. Положение о порядке расследования причин аварий зданий и сооружений, их частей и конструктивных элементов на территории Российской Федерации&quot; (утв. Приказом Минстроя РФ от 06.12.1994 N 17-48){КонсультантПлюс}" w:history="1">
              <w:r>
                <w:rPr>
                  <w:color w:val="0000FF"/>
                </w:rPr>
                <w:t>МДС 12-4.2000</w:t>
              </w:r>
            </w:hyperlink>
          </w:p>
        </w:tc>
        <w:tc>
          <w:tcPr>
            <w:tcW w:w="5159" w:type="dxa"/>
          </w:tcPr>
          <w:p w:rsidR="00DE04FF" w:rsidRDefault="00297778">
            <w:pPr>
              <w:pStyle w:val="ConsPlusNormal"/>
            </w:pPr>
            <w:r>
              <w:t>Положение о порядке расследования причин аварий зданий и сооружений, их частей и конструктивных элементов на территории Российской Федерации</w:t>
            </w:r>
          </w:p>
        </w:tc>
      </w:tr>
      <w:tr w:rsidR="00DE04FF">
        <w:tc>
          <w:tcPr>
            <w:tcW w:w="567" w:type="dxa"/>
          </w:tcPr>
          <w:p w:rsidR="00DE04FF" w:rsidRDefault="00297778">
            <w:pPr>
              <w:pStyle w:val="ConsPlusNormal"/>
            </w:pPr>
            <w:bookmarkStart w:id="44" w:name="Par542"/>
            <w:bookmarkEnd w:id="44"/>
            <w:r>
              <w:t>[44]</w:t>
            </w:r>
          </w:p>
        </w:tc>
        <w:tc>
          <w:tcPr>
            <w:tcW w:w="9128" w:type="dxa"/>
            <w:gridSpan w:val="2"/>
          </w:tcPr>
          <w:p w:rsidR="00DE04FF" w:rsidRDefault="00297778">
            <w:pPr>
              <w:pStyle w:val="ConsPlusNormal"/>
            </w:pPr>
            <w:hyperlink r:id="rId148" w:tooltip="Постановление Правительства РФ от 13.08.2006 N 491 (ред. от 09.07.2016)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 w:history="1">
              <w:r>
                <w:rPr>
                  <w:color w:val="0000FF"/>
                </w:rPr>
                <w:t>Постановление</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tc>
      </w:tr>
      <w:tr w:rsidR="00DE04FF">
        <w:tc>
          <w:tcPr>
            <w:tcW w:w="567" w:type="dxa"/>
          </w:tcPr>
          <w:p w:rsidR="00DE04FF" w:rsidRDefault="00297778">
            <w:pPr>
              <w:pStyle w:val="ConsPlusNormal"/>
            </w:pPr>
            <w:bookmarkStart w:id="45" w:name="Par544"/>
            <w:bookmarkEnd w:id="45"/>
            <w:r>
              <w:t>[45]</w:t>
            </w:r>
          </w:p>
        </w:tc>
        <w:tc>
          <w:tcPr>
            <w:tcW w:w="3969" w:type="dxa"/>
          </w:tcPr>
          <w:p w:rsidR="00DE04FF" w:rsidRDefault="00297778">
            <w:pPr>
              <w:pStyle w:val="ConsPlusNormal"/>
            </w:pPr>
            <w:r>
              <w:t>Р НОСТРОЙ 2.15.1-2011</w:t>
            </w:r>
          </w:p>
        </w:tc>
        <w:tc>
          <w:tcPr>
            <w:tcW w:w="5159" w:type="dxa"/>
          </w:tcPr>
          <w:p w:rsidR="00DE04FF" w:rsidRDefault="00297778">
            <w:pPr>
              <w:pStyle w:val="ConsPlusNormal"/>
            </w:pPr>
            <w:r>
              <w:t>Инженерные сети зданий и сооружений внутренние. Рекомендации по устройству внутренних трубопроводных систем водоснабжения, канализации и противопожарной безопасности, в том числе с применением пластмассовых труб</w:t>
            </w:r>
          </w:p>
        </w:tc>
      </w:tr>
      <w:tr w:rsidR="00DE04FF">
        <w:tc>
          <w:tcPr>
            <w:tcW w:w="567" w:type="dxa"/>
          </w:tcPr>
          <w:p w:rsidR="00DE04FF" w:rsidRDefault="00297778">
            <w:pPr>
              <w:pStyle w:val="ConsPlusNormal"/>
            </w:pPr>
            <w:bookmarkStart w:id="46" w:name="Par547"/>
            <w:bookmarkEnd w:id="46"/>
            <w:r>
              <w:t>[46]</w:t>
            </w:r>
          </w:p>
        </w:tc>
        <w:tc>
          <w:tcPr>
            <w:tcW w:w="3969" w:type="dxa"/>
          </w:tcPr>
          <w:p w:rsidR="00DE04FF" w:rsidRDefault="00297778">
            <w:pPr>
              <w:pStyle w:val="ConsPlusNormal"/>
            </w:pPr>
            <w:hyperlink r:id="rId149" w:tooltip="&quot;ВСН 58-88 (р). Ведомственные строительные нормы.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quot; (утв. Приказом Госкомархитектуры при Госстрое СССР от " w:history="1">
              <w:r>
                <w:rPr>
                  <w:color w:val="0000FF"/>
                </w:rPr>
                <w:t>ВСН 58-88 (р)</w:t>
              </w:r>
            </w:hyperlink>
          </w:p>
        </w:tc>
        <w:tc>
          <w:tcPr>
            <w:tcW w:w="5159" w:type="dxa"/>
          </w:tcPr>
          <w:p w:rsidR="00DE04FF" w:rsidRDefault="00297778">
            <w:pPr>
              <w:pStyle w:val="ConsPlusNormal"/>
            </w:pPr>
            <w:r>
              <w:t>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tc>
      </w:tr>
      <w:tr w:rsidR="00DE04FF">
        <w:tc>
          <w:tcPr>
            <w:tcW w:w="567" w:type="dxa"/>
          </w:tcPr>
          <w:p w:rsidR="00DE04FF" w:rsidRDefault="00297778">
            <w:pPr>
              <w:pStyle w:val="ConsPlusNormal"/>
            </w:pPr>
            <w:bookmarkStart w:id="47" w:name="Par550"/>
            <w:bookmarkEnd w:id="47"/>
            <w:r>
              <w:t>[47]</w:t>
            </w:r>
          </w:p>
        </w:tc>
        <w:tc>
          <w:tcPr>
            <w:tcW w:w="3969" w:type="dxa"/>
          </w:tcPr>
          <w:p w:rsidR="00DE04FF" w:rsidRDefault="00297778">
            <w:pPr>
              <w:pStyle w:val="ConsPlusNormal"/>
            </w:pPr>
            <w:hyperlink r:id="rId150" w:tooltip="&quot;МДК 3-02.2001. Правила технической эксплуатации систем и сооружений коммунального водоснабжения и канализации&quot; (утв. Приказом Госстроя РФ от 30.12.1999 N 168){КонсультантПлюс}" w:history="1">
              <w:r>
                <w:rPr>
                  <w:color w:val="0000FF"/>
                </w:rPr>
                <w:t>МДК 3-02.2001</w:t>
              </w:r>
            </w:hyperlink>
          </w:p>
        </w:tc>
        <w:tc>
          <w:tcPr>
            <w:tcW w:w="5159" w:type="dxa"/>
          </w:tcPr>
          <w:p w:rsidR="00DE04FF" w:rsidRDefault="00297778">
            <w:pPr>
              <w:pStyle w:val="ConsPlusNormal"/>
            </w:pPr>
            <w:r>
              <w:t>Правила технической эксплуатации систем и сооружений коммунального водоснабжения и канализации</w:t>
            </w:r>
          </w:p>
        </w:tc>
      </w:tr>
    </w:tbl>
    <w:p w:rsidR="00DE04FF" w:rsidRDefault="00DE04FF">
      <w:pPr>
        <w:pStyle w:val="ConsPlusNormal"/>
        <w:jc w:val="both"/>
      </w:pPr>
    </w:p>
    <w:p w:rsidR="00DE04FF" w:rsidRDefault="00DE04FF">
      <w:pPr>
        <w:pStyle w:val="ConsPlusNormal"/>
        <w:jc w:val="both"/>
      </w:pPr>
    </w:p>
    <w:p w:rsidR="00297778" w:rsidRDefault="00297778">
      <w:pPr>
        <w:pStyle w:val="ConsPlusNormal"/>
        <w:pBdr>
          <w:top w:val="single" w:sz="6" w:space="0" w:color="auto"/>
        </w:pBdr>
        <w:spacing w:before="100" w:after="100"/>
        <w:jc w:val="both"/>
        <w:rPr>
          <w:sz w:val="2"/>
          <w:szCs w:val="2"/>
        </w:rPr>
      </w:pPr>
    </w:p>
    <w:sectPr w:rsidR="00297778">
      <w:headerReference w:type="default" r:id="rId151"/>
      <w:footerReference w:type="default" r:id="rId15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7F0" w:rsidRDefault="00F627F0">
      <w:pPr>
        <w:spacing w:after="0" w:line="240" w:lineRule="auto"/>
      </w:pPr>
      <w:r>
        <w:separator/>
      </w:r>
    </w:p>
  </w:endnote>
  <w:endnote w:type="continuationSeparator" w:id="0">
    <w:p w:rsidR="00F627F0" w:rsidRDefault="00F62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4FF" w:rsidRDefault="00DE04FF">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DE04FF">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DE04FF" w:rsidRDefault="00297778">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DE04FF" w:rsidRDefault="00297778">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DE04FF" w:rsidRDefault="00297778">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B81DF0">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B81DF0">
            <w:rPr>
              <w:rFonts w:ascii="Tahoma" w:hAnsi="Tahoma" w:cs="Tahoma"/>
              <w:noProof/>
              <w:sz w:val="20"/>
              <w:szCs w:val="20"/>
            </w:rPr>
            <w:t>3</w:t>
          </w:r>
          <w:r>
            <w:rPr>
              <w:rFonts w:ascii="Tahoma" w:hAnsi="Tahoma" w:cs="Tahoma"/>
              <w:sz w:val="20"/>
              <w:szCs w:val="20"/>
            </w:rPr>
            <w:fldChar w:fldCharType="end"/>
          </w:r>
        </w:p>
      </w:tc>
    </w:tr>
  </w:tbl>
  <w:p w:rsidR="00DE04FF" w:rsidRDefault="00DE04FF">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4FF" w:rsidRDefault="00DE04FF">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DE04FF">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DE04FF" w:rsidRDefault="00297778">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DE04FF" w:rsidRDefault="00297778">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DE04FF" w:rsidRDefault="00297778">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B81DF0">
            <w:rPr>
              <w:rFonts w:ascii="Tahoma" w:hAnsi="Tahoma" w:cs="Tahoma"/>
              <w:noProof/>
              <w:sz w:val="20"/>
              <w:szCs w:val="20"/>
            </w:rPr>
            <w:t>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B81DF0">
            <w:rPr>
              <w:rFonts w:ascii="Tahoma" w:hAnsi="Tahoma" w:cs="Tahoma"/>
              <w:noProof/>
              <w:sz w:val="20"/>
              <w:szCs w:val="20"/>
            </w:rPr>
            <w:t>4</w:t>
          </w:r>
          <w:r>
            <w:rPr>
              <w:rFonts w:ascii="Tahoma" w:hAnsi="Tahoma" w:cs="Tahoma"/>
              <w:sz w:val="20"/>
              <w:szCs w:val="20"/>
            </w:rPr>
            <w:fldChar w:fldCharType="end"/>
          </w:r>
        </w:p>
      </w:tc>
    </w:tr>
  </w:tbl>
  <w:p w:rsidR="00DE04FF" w:rsidRDefault="00DE04FF">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7F0" w:rsidRDefault="00F627F0">
      <w:pPr>
        <w:spacing w:after="0" w:line="240" w:lineRule="auto"/>
      </w:pPr>
      <w:r>
        <w:separator/>
      </w:r>
    </w:p>
  </w:footnote>
  <w:footnote w:type="continuationSeparator" w:id="0">
    <w:p w:rsidR="00F627F0" w:rsidRDefault="00F62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DE04FF">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DE04FF" w:rsidRDefault="00297778">
          <w:pPr>
            <w:pStyle w:val="ConsPlusNormal"/>
            <w:rPr>
              <w:rFonts w:ascii="Tahoma" w:hAnsi="Tahoma" w:cs="Tahoma"/>
              <w:sz w:val="16"/>
              <w:szCs w:val="16"/>
            </w:rPr>
          </w:pPr>
          <w:r>
            <w:rPr>
              <w:rFonts w:ascii="Tahoma" w:hAnsi="Tahoma" w:cs="Tahoma"/>
              <w:sz w:val="16"/>
              <w:szCs w:val="16"/>
            </w:rPr>
            <w:t>"ГОСТ Р 56534-2015.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DE04FF" w:rsidRDefault="00297778">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DE04FF" w:rsidRDefault="00DE04FF">
    <w:pPr>
      <w:pStyle w:val="ConsPlusNormal"/>
      <w:pBdr>
        <w:bottom w:val="single" w:sz="12" w:space="0" w:color="auto"/>
      </w:pBdr>
      <w:jc w:val="center"/>
      <w:rPr>
        <w:sz w:val="2"/>
        <w:szCs w:val="2"/>
      </w:rPr>
    </w:pPr>
  </w:p>
  <w:p w:rsidR="00DE04FF" w:rsidRDefault="00297778">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DE04FF">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DE04FF" w:rsidRDefault="00297778">
          <w:pPr>
            <w:pStyle w:val="ConsPlusNormal"/>
            <w:rPr>
              <w:rFonts w:ascii="Tahoma" w:hAnsi="Tahoma" w:cs="Tahoma"/>
              <w:sz w:val="16"/>
              <w:szCs w:val="16"/>
            </w:rPr>
          </w:pPr>
          <w:r>
            <w:rPr>
              <w:rFonts w:ascii="Tahoma" w:hAnsi="Tahoma" w:cs="Tahoma"/>
              <w:sz w:val="16"/>
              <w:szCs w:val="16"/>
            </w:rPr>
            <w:t>"ГОСТ Р 56534-2015.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DE04FF" w:rsidRDefault="00297778">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DE04FF" w:rsidRDefault="00DE04FF">
    <w:pPr>
      <w:pStyle w:val="ConsPlusNormal"/>
      <w:pBdr>
        <w:bottom w:val="single" w:sz="12" w:space="0" w:color="auto"/>
      </w:pBdr>
      <w:jc w:val="center"/>
      <w:rPr>
        <w:sz w:val="2"/>
        <w:szCs w:val="2"/>
      </w:rPr>
    </w:pPr>
  </w:p>
  <w:p w:rsidR="00DE04FF" w:rsidRDefault="00297778">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F0"/>
    <w:rsid w:val="0001490C"/>
    <w:rsid w:val="000C4F23"/>
    <w:rsid w:val="000F0EE0"/>
    <w:rsid w:val="00297778"/>
    <w:rsid w:val="005E2C4C"/>
    <w:rsid w:val="008A55C4"/>
    <w:rsid w:val="00B81DF0"/>
    <w:rsid w:val="00DA338B"/>
    <w:rsid w:val="00DE04FF"/>
    <w:rsid w:val="00F62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830C6"/>
  <w14:defaultImageDpi w14:val="0"/>
  <w15:docId w15:val="{B9BD9EF7-BBC0-4895-BCCD-689D2D27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3212&amp;date=27.01.2025&amp;demo=1" TargetMode="External"/><Relationship Id="rId21" Type="http://schemas.openxmlformats.org/officeDocument/2006/relationships/hyperlink" Target="https://login.consultant.ru/link/?req=doc&amp;base=STR&amp;n=12763&amp;date=27.01.2025&amp;demo=1" TargetMode="External"/><Relationship Id="rId42" Type="http://schemas.openxmlformats.org/officeDocument/2006/relationships/hyperlink" Target="https://login.consultant.ru/link/?req=doc&amp;base=LAW&amp;n=477899&amp;date=27.01.2025&amp;demo=1" TargetMode="External"/><Relationship Id="rId63" Type="http://schemas.openxmlformats.org/officeDocument/2006/relationships/hyperlink" Target="https://login.consultant.ru/link/?req=doc&amp;base=STR&amp;n=18922&amp;date=27.01.2025&amp;dst=100346&amp;field=134&amp;demo=1" TargetMode="External"/><Relationship Id="rId84" Type="http://schemas.openxmlformats.org/officeDocument/2006/relationships/hyperlink" Target="https://login.consultant.ru/link/?req=doc&amp;base=STR&amp;n=18983&amp;date=27.01.2025&amp;dst=100416&amp;field=134&amp;demo=1" TargetMode="External"/><Relationship Id="rId138" Type="http://schemas.openxmlformats.org/officeDocument/2006/relationships/hyperlink" Target="https://login.consultant.ru/link/?req=doc&amp;base=LAW&amp;n=79393&amp;date=27.01.2025&amp;demo=1" TargetMode="External"/><Relationship Id="rId107" Type="http://schemas.openxmlformats.org/officeDocument/2006/relationships/hyperlink" Target="https://login.consultant.ru/link/?req=doc&amp;base=LAW&amp;n=477899&amp;date=27.01.2025&amp;demo=1" TargetMode="External"/><Relationship Id="rId11" Type="http://schemas.openxmlformats.org/officeDocument/2006/relationships/footer" Target="footer1.xml"/><Relationship Id="rId32" Type="http://schemas.openxmlformats.org/officeDocument/2006/relationships/hyperlink" Target="https://login.consultant.ru/link/?req=doc&amp;base=STR&amp;n=18983&amp;date=27.01.2025&amp;demo=1" TargetMode="External"/><Relationship Id="rId53" Type="http://schemas.openxmlformats.org/officeDocument/2006/relationships/hyperlink" Target="https://login.consultant.ru/link/?req=doc&amp;base=STR&amp;n=18038&amp;date=27.01.2025&amp;demo=1" TargetMode="External"/><Relationship Id="rId74" Type="http://schemas.openxmlformats.org/officeDocument/2006/relationships/hyperlink" Target="https://login.consultant.ru/link/?req=doc&amp;base=STR&amp;n=18922&amp;date=27.01.2025&amp;dst=100074&amp;field=134&amp;demo=1" TargetMode="External"/><Relationship Id="rId128" Type="http://schemas.openxmlformats.org/officeDocument/2006/relationships/hyperlink" Target="https://login.consultant.ru/link/?req=doc&amp;base=STR&amp;n=8043&amp;date=27.01.2025&amp;demo=1" TargetMode="External"/><Relationship Id="rId149" Type="http://schemas.openxmlformats.org/officeDocument/2006/relationships/hyperlink" Target="https://login.consultant.ru/link/?req=doc&amp;base=STR&amp;n=4315&amp;date=27.01.2025&amp;demo=1" TargetMode="External"/><Relationship Id="rId5" Type="http://schemas.openxmlformats.org/officeDocument/2006/relationships/endnotes" Target="endnotes.xml"/><Relationship Id="rId95" Type="http://schemas.openxmlformats.org/officeDocument/2006/relationships/hyperlink" Target="https://login.consultant.ru/link/?req=doc&amp;base=STR&amp;n=4371&amp;date=27.01.2025&amp;demo=1" TargetMode="External"/><Relationship Id="rId22" Type="http://schemas.openxmlformats.org/officeDocument/2006/relationships/hyperlink" Target="https://login.consultant.ru/link/?req=doc&amp;base=STR&amp;n=18916&amp;date=27.01.2025&amp;demo=1" TargetMode="External"/><Relationship Id="rId27" Type="http://schemas.openxmlformats.org/officeDocument/2006/relationships/hyperlink" Target="https://login.consultant.ru/link/?req=doc&amp;base=STR&amp;n=18899&amp;date=27.01.2025&amp;demo=1" TargetMode="External"/><Relationship Id="rId43" Type="http://schemas.openxmlformats.org/officeDocument/2006/relationships/hyperlink" Target="https://login.consultant.ru/link/?req=doc&amp;base=STR&amp;n=18916&amp;date=27.01.2025&amp;demo=1" TargetMode="External"/><Relationship Id="rId48" Type="http://schemas.openxmlformats.org/officeDocument/2006/relationships/hyperlink" Target="https://login.consultant.ru/link/?req=doc&amp;base=STR&amp;n=18983&amp;date=27.01.2025&amp;dst=100069&amp;field=134&amp;demo=1" TargetMode="External"/><Relationship Id="rId64" Type="http://schemas.openxmlformats.org/officeDocument/2006/relationships/hyperlink" Target="https://login.consultant.ru/link/?req=doc&amp;base=LAW&amp;n=353496&amp;date=27.01.2025&amp;demo=1" TargetMode="External"/><Relationship Id="rId69" Type="http://schemas.openxmlformats.org/officeDocument/2006/relationships/hyperlink" Target="https://login.consultant.ru/link/?req=doc&amp;base=LAW&amp;n=477899&amp;date=27.01.2025&amp;dst=100428&amp;field=134&amp;demo=1" TargetMode="External"/><Relationship Id="rId113" Type="http://schemas.openxmlformats.org/officeDocument/2006/relationships/hyperlink" Target="https://login.consultant.ru/link/?req=doc&amp;base=LAW&amp;n=482748&amp;date=27.01.2025&amp;demo=1" TargetMode="External"/><Relationship Id="rId118" Type="http://schemas.openxmlformats.org/officeDocument/2006/relationships/hyperlink" Target="https://login.consultant.ru/link/?req=doc&amp;base=LAW&amp;n=173554&amp;date=27.01.2025&amp;demo=1" TargetMode="External"/><Relationship Id="rId134" Type="http://schemas.openxmlformats.org/officeDocument/2006/relationships/hyperlink" Target="https://login.consultant.ru/link/?req=doc&amp;base=STR&amp;n=4412&amp;date=27.01.2025&amp;demo=1" TargetMode="External"/><Relationship Id="rId139" Type="http://schemas.openxmlformats.org/officeDocument/2006/relationships/hyperlink" Target="https://login.consultant.ru/link/?req=doc&amp;base=STR&amp;n=4487&amp;date=27.01.2025&amp;dst=100010&amp;field=134&amp;demo=1" TargetMode="External"/><Relationship Id="rId80" Type="http://schemas.openxmlformats.org/officeDocument/2006/relationships/hyperlink" Target="https://login.consultant.ru/link/?req=doc&amp;base=LAW&amp;n=493206&amp;date=27.01.2025&amp;demo=1" TargetMode="External"/><Relationship Id="rId85" Type="http://schemas.openxmlformats.org/officeDocument/2006/relationships/hyperlink" Target="https://login.consultant.ru/link/?req=doc&amp;base=STR&amp;n=18983&amp;date=27.01.2025&amp;dst=100095&amp;field=134&amp;demo=1" TargetMode="External"/><Relationship Id="rId150" Type="http://schemas.openxmlformats.org/officeDocument/2006/relationships/hyperlink" Target="https://login.consultant.ru/link/?req=doc&amp;base=STR&amp;n=2165&amp;date=27.01.2025&amp;demo=1" TargetMode="External"/><Relationship Id="rId12" Type="http://schemas.openxmlformats.org/officeDocument/2006/relationships/hyperlink" Target="https://login.consultant.ru/link/?req=doc&amp;base=LAW&amp;n=273930&amp;date=27.01.2025&amp;demo=1" TargetMode="External"/><Relationship Id="rId17" Type="http://schemas.openxmlformats.org/officeDocument/2006/relationships/hyperlink" Target="https://login.consultant.ru/link/?req=doc&amp;base=LAW&amp;n=466787&amp;date=27.01.2025&amp;demo=1" TargetMode="External"/><Relationship Id="rId33" Type="http://schemas.openxmlformats.org/officeDocument/2006/relationships/hyperlink" Target="https://login.consultant.ru/link/?req=doc&amp;base=LAW&amp;n=477899&amp;date=27.01.2025&amp;dst=101188&amp;field=134&amp;demo=1" TargetMode="External"/><Relationship Id="rId38" Type="http://schemas.openxmlformats.org/officeDocument/2006/relationships/hyperlink" Target="https://login.consultant.ru/link/?req=doc&amp;base=LAW&amp;n=482692&amp;date=27.01.2025&amp;demo=1" TargetMode="External"/><Relationship Id="rId59" Type="http://schemas.openxmlformats.org/officeDocument/2006/relationships/hyperlink" Target="https://login.consultant.ru/link/?req=doc&amp;base=STR&amp;n=18916&amp;date=27.01.2025&amp;demo=1" TargetMode="External"/><Relationship Id="rId103" Type="http://schemas.openxmlformats.org/officeDocument/2006/relationships/hyperlink" Target="https://login.consultant.ru/link/?req=doc&amp;base=STR&amp;n=4315&amp;date=27.01.2025&amp;demo=1" TargetMode="External"/><Relationship Id="rId108" Type="http://schemas.openxmlformats.org/officeDocument/2006/relationships/hyperlink" Target="https://login.consultant.ru/link/?req=doc&amp;base=LAW&amp;n=471020&amp;date=27.01.2025&amp;demo=1" TargetMode="External"/><Relationship Id="rId124" Type="http://schemas.openxmlformats.org/officeDocument/2006/relationships/hyperlink" Target="https://login.consultant.ru/link/?req=doc&amp;base=STR&amp;n=2110&amp;date=27.01.2025&amp;demo=1" TargetMode="External"/><Relationship Id="rId129" Type="http://schemas.openxmlformats.org/officeDocument/2006/relationships/hyperlink" Target="https://login.consultant.ru/link/?req=doc&amp;base=LAW&amp;n=353496&amp;date=27.01.2025&amp;demo=1" TargetMode="External"/><Relationship Id="rId54" Type="http://schemas.openxmlformats.org/officeDocument/2006/relationships/hyperlink" Target="https://login.consultant.ru/link/?req=doc&amp;base=STR&amp;n=17554&amp;date=27.01.2025&amp;demo=1" TargetMode="External"/><Relationship Id="rId70" Type="http://schemas.openxmlformats.org/officeDocument/2006/relationships/hyperlink" Target="https://login.consultant.ru/link/?req=doc&amp;base=STR&amp;n=18921&amp;date=27.01.2025&amp;demo=1" TargetMode="External"/><Relationship Id="rId75" Type="http://schemas.openxmlformats.org/officeDocument/2006/relationships/hyperlink" Target="https://login.consultant.ru/link/?req=doc&amp;base=STR&amp;n=18983&amp;date=27.01.2025&amp;dst=100286&amp;field=134&amp;demo=1" TargetMode="External"/><Relationship Id="rId91" Type="http://schemas.openxmlformats.org/officeDocument/2006/relationships/hyperlink" Target="https://login.consultant.ru/link/?req=doc&amp;base=STR&amp;n=4412&amp;date=27.01.2025&amp;demo=1" TargetMode="External"/><Relationship Id="rId96" Type="http://schemas.openxmlformats.org/officeDocument/2006/relationships/hyperlink" Target="https://login.consultant.ru/link/?req=doc&amp;base=STR&amp;n=12763&amp;date=27.01.2025&amp;demo=1" TargetMode="External"/><Relationship Id="rId140" Type="http://schemas.openxmlformats.org/officeDocument/2006/relationships/hyperlink" Target="https://login.consultant.ru/link/?req=doc&amp;base=STR&amp;n=25034&amp;date=27.01.2025&amp;demo=1" TargetMode="External"/><Relationship Id="rId145" Type="http://schemas.openxmlformats.org/officeDocument/2006/relationships/hyperlink" Target="https://login.consultant.ru/link/?req=doc&amp;base=LAW&amp;n=71050&amp;date=27.01.2025&amp;demo=1"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STR&amp;n=18608&amp;date=27.01.2025&amp;demo=1" TargetMode="External"/><Relationship Id="rId28" Type="http://schemas.openxmlformats.org/officeDocument/2006/relationships/hyperlink" Target="https://login.consultant.ru/link/?req=doc&amp;base=STR&amp;n=18945&amp;date=27.01.2025&amp;demo=1" TargetMode="External"/><Relationship Id="rId49" Type="http://schemas.openxmlformats.org/officeDocument/2006/relationships/hyperlink" Target="https://login.consultant.ru/link/?req=doc&amp;base=STR&amp;n=18983&amp;date=27.01.2025&amp;dst=100416&amp;field=134&amp;demo=1" TargetMode="External"/><Relationship Id="rId114" Type="http://schemas.openxmlformats.org/officeDocument/2006/relationships/hyperlink" Target="https://login.consultant.ru/link/?req=doc&amp;base=STR&amp;n=18057&amp;date=27.01.2025&amp;demo=1" TargetMode="External"/><Relationship Id="rId119" Type="http://schemas.openxmlformats.org/officeDocument/2006/relationships/hyperlink" Target="https://login.consultant.ru/link/?req=doc&amp;base=LAW&amp;n=91322&amp;date=27.01.2025&amp;demo=1" TargetMode="External"/><Relationship Id="rId44" Type="http://schemas.openxmlformats.org/officeDocument/2006/relationships/hyperlink" Target="https://login.consultant.ru/link/?req=doc&amp;base=STR&amp;n=18922&amp;date=27.01.2025&amp;dst=100201&amp;field=134&amp;demo=1" TargetMode="External"/><Relationship Id="rId60" Type="http://schemas.openxmlformats.org/officeDocument/2006/relationships/hyperlink" Target="https://login.consultant.ru/link/?req=doc&amp;base=STR&amp;n=18916&amp;date=27.01.2025&amp;demo=1" TargetMode="External"/><Relationship Id="rId65" Type="http://schemas.openxmlformats.org/officeDocument/2006/relationships/hyperlink" Target="https://login.consultant.ru/link/?req=doc&amp;base=LAW&amp;n=483115&amp;date=27.01.2025&amp;demo=1" TargetMode="External"/><Relationship Id="rId81" Type="http://schemas.openxmlformats.org/officeDocument/2006/relationships/hyperlink" Target="https://login.consultant.ru/link/?req=doc&amp;base=STR&amp;n=18983&amp;date=27.01.2025&amp;demo=1" TargetMode="External"/><Relationship Id="rId86" Type="http://schemas.openxmlformats.org/officeDocument/2006/relationships/hyperlink" Target="https://login.consultant.ru/link/?req=doc&amp;base=STR&amp;n=4412&amp;date=27.01.2025&amp;demo=1" TargetMode="External"/><Relationship Id="rId130" Type="http://schemas.openxmlformats.org/officeDocument/2006/relationships/hyperlink" Target="https://login.consultant.ru/link/?req=doc&amp;base=LAW&amp;n=483115&amp;date=27.01.2025&amp;demo=1" TargetMode="External"/><Relationship Id="rId135" Type="http://schemas.openxmlformats.org/officeDocument/2006/relationships/hyperlink" Target="https://login.consultant.ru/link/?req=doc&amp;base=STR&amp;n=25228&amp;date=27.01.2025&amp;demo=1" TargetMode="External"/><Relationship Id="rId151" Type="http://schemas.openxmlformats.org/officeDocument/2006/relationships/header" Target="header2.xml"/><Relationship Id="rId13" Type="http://schemas.openxmlformats.org/officeDocument/2006/relationships/hyperlink" Target="https://login.consultant.ru/link/?req=doc&amp;base=LAW&amp;n=456140&amp;date=27.01.2025&amp;dst=100127&amp;field=134&amp;demo=1" TargetMode="External"/><Relationship Id="rId18" Type="http://schemas.openxmlformats.org/officeDocument/2006/relationships/hyperlink" Target="https://login.consultant.ru/link/?req=doc&amp;base=STR&amp;n=866&amp;date=27.01.2025&amp;demo=1" TargetMode="External"/><Relationship Id="rId39" Type="http://schemas.openxmlformats.org/officeDocument/2006/relationships/hyperlink" Target="https://login.consultant.ru/link/?req=doc&amp;base=LAW&amp;n=111251&amp;date=27.01.2025&amp;dst=100012&amp;field=134&amp;demo=1" TargetMode="External"/><Relationship Id="rId109" Type="http://schemas.openxmlformats.org/officeDocument/2006/relationships/hyperlink" Target="https://login.consultant.ru/link/?req=doc&amp;base=LAW&amp;n=494620&amp;date=27.01.2025&amp;demo=1" TargetMode="External"/><Relationship Id="rId34" Type="http://schemas.openxmlformats.org/officeDocument/2006/relationships/hyperlink" Target="https://login.consultant.ru/link/?req=doc&amp;base=STR&amp;n=18983&amp;date=27.01.2025&amp;demo=1" TargetMode="External"/><Relationship Id="rId50" Type="http://schemas.openxmlformats.org/officeDocument/2006/relationships/hyperlink" Target="https://login.consultant.ru/link/?req=doc&amp;base=STR&amp;n=18983&amp;date=27.01.2025&amp;dst=100074&amp;field=134&amp;demo=1" TargetMode="External"/><Relationship Id="rId55" Type="http://schemas.openxmlformats.org/officeDocument/2006/relationships/hyperlink" Target="https://login.consultant.ru/link/?req=doc&amp;base=LAW&amp;n=463212&amp;date=27.01.2025&amp;dst=100013&amp;field=134&amp;demo=1" TargetMode="External"/><Relationship Id="rId76" Type="http://schemas.openxmlformats.org/officeDocument/2006/relationships/hyperlink" Target="https://login.consultant.ru/link/?req=doc&amp;base=STR&amp;n=18899&amp;date=27.01.2025&amp;dst=100086&amp;field=134&amp;demo=1" TargetMode="External"/><Relationship Id="rId97" Type="http://schemas.openxmlformats.org/officeDocument/2006/relationships/hyperlink" Target="https://login.consultant.ru/link/?req=doc&amp;base=STR&amp;n=866&amp;date=27.01.2025&amp;demo=1" TargetMode="External"/><Relationship Id="rId104" Type="http://schemas.openxmlformats.org/officeDocument/2006/relationships/hyperlink" Target="https://login.consultant.ru/link/?req=doc&amp;base=STR&amp;n=2165&amp;date=27.01.2025&amp;demo=1" TargetMode="External"/><Relationship Id="rId120" Type="http://schemas.openxmlformats.org/officeDocument/2006/relationships/hyperlink" Target="https://login.consultant.ru/link/?req=doc&amp;base=STR&amp;n=1935&amp;date=27.01.2025&amp;demo=1" TargetMode="External"/><Relationship Id="rId125" Type="http://schemas.openxmlformats.org/officeDocument/2006/relationships/hyperlink" Target="https://login.consultant.ru/link/?req=doc&amp;base=LAW&amp;n=329722&amp;date=27.01.2025&amp;demo=1" TargetMode="External"/><Relationship Id="rId141" Type="http://schemas.openxmlformats.org/officeDocument/2006/relationships/hyperlink" Target="https://login.consultant.ru/link/?req=doc&amp;base=LAW&amp;n=93847&amp;date=27.01.2025&amp;demo=1" TargetMode="External"/><Relationship Id="rId146" Type="http://schemas.openxmlformats.org/officeDocument/2006/relationships/hyperlink" Target="https://login.consultant.ru/link/?req=doc&amp;base=STR&amp;n=4293&amp;date=27.01.2025&amp;demo=1"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STR&amp;n=18916&amp;date=27.01.2025&amp;dst=100100&amp;field=134&amp;demo=1" TargetMode="External"/><Relationship Id="rId92" Type="http://schemas.openxmlformats.org/officeDocument/2006/relationships/hyperlink" Target="https://login.consultant.ru/link/?req=doc&amp;base=LAW&amp;n=448543&amp;date=27.01.2025&amp;demo=1" TargetMode="External"/><Relationship Id="rId2" Type="http://schemas.openxmlformats.org/officeDocument/2006/relationships/settings" Target="settings.xml"/><Relationship Id="rId29" Type="http://schemas.openxmlformats.org/officeDocument/2006/relationships/hyperlink" Target="https://login.consultant.ru/link/?req=doc&amp;base=STR&amp;n=19539&amp;date=27.01.2025&amp;demo=1" TargetMode="External"/><Relationship Id="rId24" Type="http://schemas.openxmlformats.org/officeDocument/2006/relationships/hyperlink" Target="https://login.consultant.ru/link/?req=doc&amp;base=STR&amp;n=18921&amp;date=27.01.2025&amp;demo=1" TargetMode="External"/><Relationship Id="rId40" Type="http://schemas.openxmlformats.org/officeDocument/2006/relationships/hyperlink" Target="https://login.consultant.ru/link/?req=doc&amp;base=LAW&amp;n=466787&amp;date=27.01.2025&amp;demo=1" TargetMode="External"/><Relationship Id="rId45" Type="http://schemas.openxmlformats.org/officeDocument/2006/relationships/hyperlink" Target="https://login.consultant.ru/link/?req=doc&amp;base=STR&amp;n=18922&amp;date=27.01.2025&amp;dst=100347&amp;field=134&amp;demo=1" TargetMode="External"/><Relationship Id="rId66" Type="http://schemas.openxmlformats.org/officeDocument/2006/relationships/hyperlink" Target="https://login.consultant.ru/link/?req=doc&amp;base=STR&amp;n=18916&amp;date=27.01.2025&amp;dst=100103&amp;field=134&amp;demo=1" TargetMode="External"/><Relationship Id="rId87" Type="http://schemas.openxmlformats.org/officeDocument/2006/relationships/hyperlink" Target="https://login.consultant.ru/link/?req=doc&amp;base=STR&amp;n=25228&amp;date=27.01.2025&amp;demo=1" TargetMode="External"/><Relationship Id="rId110" Type="http://schemas.openxmlformats.org/officeDocument/2006/relationships/hyperlink" Target="https://login.consultant.ru/link/?req=doc&amp;base=LAW&amp;n=482692&amp;date=27.01.2025&amp;demo=1" TargetMode="External"/><Relationship Id="rId115" Type="http://schemas.openxmlformats.org/officeDocument/2006/relationships/hyperlink" Target="https://login.consultant.ru/link/?req=doc&amp;base=STR&amp;n=18038&amp;date=27.01.2025&amp;demo=1" TargetMode="External"/><Relationship Id="rId131" Type="http://schemas.openxmlformats.org/officeDocument/2006/relationships/hyperlink" Target="https://login.consultant.ru/link/?req=doc&amp;base=LAW&amp;n=161039&amp;date=27.01.2025&amp;demo=1" TargetMode="External"/><Relationship Id="rId136" Type="http://schemas.openxmlformats.org/officeDocument/2006/relationships/hyperlink" Target="https://login.consultant.ru/link/?req=doc&amp;base=LAW&amp;n=448543&amp;date=27.01.2025&amp;demo=1" TargetMode="External"/><Relationship Id="rId61" Type="http://schemas.openxmlformats.org/officeDocument/2006/relationships/hyperlink" Target="https://login.consultant.ru/link/?req=doc&amp;base=STR&amp;n=18945&amp;date=27.01.2025&amp;demo=1" TargetMode="External"/><Relationship Id="rId82" Type="http://schemas.openxmlformats.org/officeDocument/2006/relationships/hyperlink" Target="https://login.consultant.ru/link/?req=doc&amp;base=STR&amp;n=18983&amp;date=27.01.2025&amp;dst=100090&amp;field=134&amp;demo=1" TargetMode="External"/><Relationship Id="rId152" Type="http://schemas.openxmlformats.org/officeDocument/2006/relationships/footer" Target="footer2.xml"/><Relationship Id="rId19" Type="http://schemas.openxmlformats.org/officeDocument/2006/relationships/hyperlink" Target="https://login.consultant.ru/link/?req=doc&amp;base=STR&amp;n=4371&amp;date=27.01.2025&amp;demo=1" TargetMode="External"/><Relationship Id="rId14" Type="http://schemas.openxmlformats.org/officeDocument/2006/relationships/hyperlink" Target="https://login.consultant.ru/link/?req=doc&amp;base=LAW&amp;n=273930&amp;date=27.01.2025&amp;dst=100006&amp;field=134&amp;demo=1" TargetMode="External"/><Relationship Id="rId30" Type="http://schemas.openxmlformats.org/officeDocument/2006/relationships/hyperlink" Target="https://login.consultant.ru/link/?req=doc&amp;base=LAW&amp;n=479640&amp;date=27.01.2025&amp;demo=1" TargetMode="External"/><Relationship Id="rId35" Type="http://schemas.openxmlformats.org/officeDocument/2006/relationships/hyperlink" Target="https://login.consultant.ru/link/?req=doc&amp;base=LAW&amp;n=479640&amp;date=27.01.2025&amp;demo=1" TargetMode="External"/><Relationship Id="rId56" Type="http://schemas.openxmlformats.org/officeDocument/2006/relationships/hyperlink" Target="https://login.consultant.ru/link/?req=doc&amp;base=LAW&amp;n=91322&amp;date=27.01.2025&amp;demo=1" TargetMode="External"/><Relationship Id="rId77" Type="http://schemas.openxmlformats.org/officeDocument/2006/relationships/hyperlink" Target="https://login.consultant.ru/link/?req=doc&amp;base=STR&amp;n=18922&amp;date=27.01.2025&amp;dst=100181&amp;field=134&amp;demo=1" TargetMode="External"/><Relationship Id="rId100" Type="http://schemas.openxmlformats.org/officeDocument/2006/relationships/hyperlink" Target="https://login.consultant.ru/link/?req=doc&amp;base=LAW&amp;n=44772&amp;date=27.01.2025&amp;demo=1" TargetMode="External"/><Relationship Id="rId105" Type="http://schemas.openxmlformats.org/officeDocument/2006/relationships/hyperlink" Target="https://login.consultant.ru/link/?req=doc&amp;base=STR&amp;n=25228&amp;date=27.01.2025&amp;demo=1" TargetMode="External"/><Relationship Id="rId126" Type="http://schemas.openxmlformats.org/officeDocument/2006/relationships/hyperlink" Target="https://login.consultant.ru/link/?req=doc&amp;base=LAW&amp;n=200445&amp;date=27.01.2025&amp;demo=1" TargetMode="External"/><Relationship Id="rId147" Type="http://schemas.openxmlformats.org/officeDocument/2006/relationships/hyperlink" Target="https://login.consultant.ru/link/?req=doc&amp;base=STR&amp;n=14268&amp;date=27.01.2025&amp;demo=1"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STR&amp;n=18922&amp;date=27.01.2025&amp;dst=100078&amp;field=134&amp;demo=1" TargetMode="External"/><Relationship Id="rId72" Type="http://schemas.openxmlformats.org/officeDocument/2006/relationships/hyperlink" Target="https://login.consultant.ru/link/?req=doc&amp;base=LAW&amp;n=44772&amp;date=27.01.2025&amp;dst=101671&amp;field=134&amp;demo=1" TargetMode="External"/><Relationship Id="rId93" Type="http://schemas.openxmlformats.org/officeDocument/2006/relationships/hyperlink" Target="https://login.consultant.ru/link/?req=doc&amp;base=STR&amp;n=18983&amp;date=27.01.2025&amp;dst=100374&amp;field=134&amp;demo=1" TargetMode="External"/><Relationship Id="rId98" Type="http://schemas.openxmlformats.org/officeDocument/2006/relationships/hyperlink" Target="https://login.consultant.ru/link/?req=doc&amp;base=STR&amp;n=14268&amp;date=27.01.2025&amp;demo=1" TargetMode="External"/><Relationship Id="rId121" Type="http://schemas.openxmlformats.org/officeDocument/2006/relationships/hyperlink" Target="https://login.consultant.ru/link/?req=doc&amp;base=STR&amp;n=2133&amp;date=27.01.2025&amp;demo=1" TargetMode="External"/><Relationship Id="rId142" Type="http://schemas.openxmlformats.org/officeDocument/2006/relationships/hyperlink" Target="https://login.consultant.ru/link/?req=doc&amp;base=LAW&amp;n=103805&amp;date=27.01.2025&amp;demo=1" TargetMode="External"/><Relationship Id="rId3" Type="http://schemas.openxmlformats.org/officeDocument/2006/relationships/webSettings" Target="webSettings.xml"/><Relationship Id="rId25" Type="http://schemas.openxmlformats.org/officeDocument/2006/relationships/hyperlink" Target="https://login.consultant.ru/link/?req=doc&amp;base=STR&amp;n=18922&amp;date=27.01.2025&amp;demo=1" TargetMode="External"/><Relationship Id="rId46" Type="http://schemas.openxmlformats.org/officeDocument/2006/relationships/hyperlink" Target="https://login.consultant.ru/link/?req=doc&amp;base=STR&amp;n=18945&amp;date=27.01.2025&amp;dst=100143&amp;field=134&amp;demo=1" TargetMode="External"/><Relationship Id="rId67" Type="http://schemas.openxmlformats.org/officeDocument/2006/relationships/hyperlink" Target="https://login.consultant.ru/link/?req=doc&amp;base=LAW&amp;n=477899&amp;date=27.01.2025&amp;dst=100428&amp;field=134&amp;demo=1" TargetMode="External"/><Relationship Id="rId116" Type="http://schemas.openxmlformats.org/officeDocument/2006/relationships/hyperlink" Target="https://login.consultant.ru/link/?req=doc&amp;base=STR&amp;n=17554&amp;date=27.01.2025&amp;demo=1" TargetMode="External"/><Relationship Id="rId137" Type="http://schemas.openxmlformats.org/officeDocument/2006/relationships/hyperlink" Target="https://login.consultant.ru/link/?req=doc&amp;base=STR&amp;n=4467&amp;date=27.01.2025&amp;demo=1" TargetMode="External"/><Relationship Id="rId20" Type="http://schemas.openxmlformats.org/officeDocument/2006/relationships/hyperlink" Target="https://login.consultant.ru/link/?req=doc&amp;base=STR&amp;n=1087&amp;date=27.01.2025&amp;demo=1" TargetMode="External"/><Relationship Id="rId41" Type="http://schemas.openxmlformats.org/officeDocument/2006/relationships/hyperlink" Target="https://login.consultant.ru/link/?req=doc&amp;base=LAW&amp;n=482748&amp;date=27.01.2025&amp;demo=1" TargetMode="External"/><Relationship Id="rId62" Type="http://schemas.openxmlformats.org/officeDocument/2006/relationships/hyperlink" Target="https://login.consultant.ru/link/?req=doc&amp;base=STR&amp;n=18945&amp;date=27.01.2025&amp;dst=100130&amp;field=134&amp;demo=1" TargetMode="External"/><Relationship Id="rId83" Type="http://schemas.openxmlformats.org/officeDocument/2006/relationships/hyperlink" Target="https://login.consultant.ru/link/?req=doc&amp;base=STR&amp;n=18983&amp;date=27.01.2025&amp;dst=100064&amp;field=134&amp;demo=1" TargetMode="External"/><Relationship Id="rId88" Type="http://schemas.openxmlformats.org/officeDocument/2006/relationships/hyperlink" Target="https://login.consultant.ru/link/?req=doc&amp;base=STR&amp;n=19539&amp;date=27.01.2025&amp;demo=1" TargetMode="External"/><Relationship Id="rId111" Type="http://schemas.openxmlformats.org/officeDocument/2006/relationships/hyperlink" Target="https://login.consultant.ru/link/?req=doc&amp;base=LAW&amp;n=111251&amp;date=27.01.2025&amp;dst=100012&amp;field=134&amp;demo=1" TargetMode="External"/><Relationship Id="rId132" Type="http://schemas.openxmlformats.org/officeDocument/2006/relationships/hyperlink" Target="https://login.consultant.ru/link/?req=doc&amp;base=LAW&amp;n=294715&amp;date=27.01.2025&amp;demo=1" TargetMode="External"/><Relationship Id="rId153" Type="http://schemas.openxmlformats.org/officeDocument/2006/relationships/fontTable" Target="fontTable.xml"/><Relationship Id="rId15" Type="http://schemas.openxmlformats.org/officeDocument/2006/relationships/hyperlink" Target="https://login.consultant.ru/link/?req=doc&amp;base=STR&amp;n=18029&amp;date=27.01.2025&amp;dst=100120&amp;field=134&amp;demo=1" TargetMode="External"/><Relationship Id="rId36" Type="http://schemas.openxmlformats.org/officeDocument/2006/relationships/hyperlink" Target="https://login.consultant.ru/link/?req=doc&amp;base=LAW&amp;n=471020&amp;date=27.01.2025&amp;demo=1" TargetMode="External"/><Relationship Id="rId57" Type="http://schemas.openxmlformats.org/officeDocument/2006/relationships/hyperlink" Target="https://login.consultant.ru/link/?req=doc&amp;base=STR&amp;n=2133&amp;date=27.01.2025&amp;demo=1" TargetMode="External"/><Relationship Id="rId106" Type="http://schemas.openxmlformats.org/officeDocument/2006/relationships/hyperlink" Target="https://login.consultant.ru/link/?req=doc&amp;base=LAW&amp;n=479640&amp;date=27.01.2025&amp;demo=1" TargetMode="External"/><Relationship Id="rId127" Type="http://schemas.openxmlformats.org/officeDocument/2006/relationships/hyperlink" Target="https://login.consultant.ru/link/?req=doc&amp;base=LAW&amp;n=44772&amp;date=27.01.2025&amp;demo=1" TargetMode="External"/><Relationship Id="rId10" Type="http://schemas.openxmlformats.org/officeDocument/2006/relationships/header" Target="header1.xml"/><Relationship Id="rId31" Type="http://schemas.openxmlformats.org/officeDocument/2006/relationships/hyperlink" Target="https://login.consultant.ru/link/?req=doc&amp;base=STR&amp;n=18608&amp;date=27.01.2025&amp;demo=1" TargetMode="External"/><Relationship Id="rId52" Type="http://schemas.openxmlformats.org/officeDocument/2006/relationships/hyperlink" Target="https://login.consultant.ru/link/?req=doc&amp;base=STR&amp;n=18057&amp;date=27.01.2025&amp;demo=1" TargetMode="External"/><Relationship Id="rId73" Type="http://schemas.openxmlformats.org/officeDocument/2006/relationships/hyperlink" Target="https://login.consultant.ru/link/?req=doc&amp;base=STR&amp;n=18916&amp;date=27.01.2025&amp;dst=100134&amp;field=134&amp;demo=1" TargetMode="External"/><Relationship Id="rId78" Type="http://schemas.openxmlformats.org/officeDocument/2006/relationships/hyperlink" Target="https://login.consultant.ru/link/?req=doc&amp;base=LAW&amp;n=161039&amp;date=27.01.2025&amp;demo=1" TargetMode="External"/><Relationship Id="rId94" Type="http://schemas.openxmlformats.org/officeDocument/2006/relationships/hyperlink" Target="https://login.consultant.ru/link/?req=doc&amp;base=STR&amp;n=1087&amp;date=27.01.2025&amp;demo=1" TargetMode="External"/><Relationship Id="rId99" Type="http://schemas.openxmlformats.org/officeDocument/2006/relationships/hyperlink" Target="https://login.consultant.ru/link/?req=doc&amp;base=LAW&amp;n=173554&amp;date=27.01.2025&amp;demo=1" TargetMode="External"/><Relationship Id="rId101" Type="http://schemas.openxmlformats.org/officeDocument/2006/relationships/hyperlink" Target="https://login.consultant.ru/link/?req=doc&amp;base=STR&amp;n=8043&amp;date=27.01.2025&amp;demo=1" TargetMode="External"/><Relationship Id="rId122" Type="http://schemas.openxmlformats.org/officeDocument/2006/relationships/hyperlink" Target="https://login.consultant.ru/link/?req=doc&amp;base=STR&amp;n=2096&amp;date=27.01.2025&amp;demo=1" TargetMode="External"/><Relationship Id="rId143" Type="http://schemas.openxmlformats.org/officeDocument/2006/relationships/hyperlink" Target="https://login.consultant.ru/link/?req=doc&amp;base=LAW&amp;n=93848&amp;date=27.01.2025&amp;demo=1" TargetMode="External"/><Relationship Id="rId148" Type="http://schemas.openxmlformats.org/officeDocument/2006/relationships/hyperlink" Target="https://login.consultant.ru/link/?req=doc&amp;base=LAW&amp;n=201975&amp;date=27.01.2025&amp;demo=1" TargetMode="External"/><Relationship Id="rId4" Type="http://schemas.openxmlformats.org/officeDocument/2006/relationships/footnotes" Target="footnotes.xml"/><Relationship Id="rId9" Type="http://schemas.openxmlformats.org/officeDocument/2006/relationships/hyperlink" Target="https://login.consultant.ru/link/?req=doc&amp;base=STR&amp;n=19690&amp;date=27.01.2025&amp;dst=100009&amp;field=134&amp;demo=1" TargetMode="External"/><Relationship Id="rId26" Type="http://schemas.openxmlformats.org/officeDocument/2006/relationships/hyperlink" Target="https://login.consultant.ru/link/?req=doc&amp;base=STR&amp;n=18983&amp;date=27.01.2025&amp;demo=1" TargetMode="External"/><Relationship Id="rId47" Type="http://schemas.openxmlformats.org/officeDocument/2006/relationships/hyperlink" Target="https://login.consultant.ru/link/?req=doc&amp;base=STR&amp;n=18922&amp;date=27.01.2025&amp;dst=100441&amp;field=134&amp;demo=1" TargetMode="External"/><Relationship Id="rId68" Type="http://schemas.openxmlformats.org/officeDocument/2006/relationships/hyperlink" Target="https://login.consultant.ru/link/?req=doc&amp;base=LAW&amp;n=477899&amp;date=27.01.2025&amp;dst=100589&amp;field=134&amp;demo=1" TargetMode="External"/><Relationship Id="rId89" Type="http://schemas.openxmlformats.org/officeDocument/2006/relationships/hyperlink" Target="https://login.consultant.ru/link/?req=doc&amp;base=STR&amp;n=18983&amp;date=27.01.2025&amp;dst=100437&amp;field=134&amp;demo=1" TargetMode="External"/><Relationship Id="rId112" Type="http://schemas.openxmlformats.org/officeDocument/2006/relationships/hyperlink" Target="https://login.consultant.ru/link/?req=doc&amp;base=LAW&amp;n=466787&amp;date=27.01.2025&amp;demo=1" TargetMode="External"/><Relationship Id="rId133" Type="http://schemas.openxmlformats.org/officeDocument/2006/relationships/hyperlink" Target="https://login.consultant.ru/link/?req=doc&amp;base=LAW&amp;n=493206&amp;date=27.01.2025&amp;demo=1" TargetMode="External"/><Relationship Id="rId154" Type="http://schemas.openxmlformats.org/officeDocument/2006/relationships/theme" Target="theme/theme1.xml"/><Relationship Id="rId16" Type="http://schemas.openxmlformats.org/officeDocument/2006/relationships/hyperlink" Target="file:///C:\Users\janab\Desktop\&#1043;&#1086;&#1089;&#1090;&#1099;\www.gost.ru" TargetMode="External"/><Relationship Id="rId37" Type="http://schemas.openxmlformats.org/officeDocument/2006/relationships/hyperlink" Target="https://login.consultant.ru/link/?req=doc&amp;base=LAW&amp;n=494620&amp;date=27.01.2025&amp;demo=1" TargetMode="External"/><Relationship Id="rId58" Type="http://schemas.openxmlformats.org/officeDocument/2006/relationships/hyperlink" Target="https://login.consultant.ru/link/?req=doc&amp;base=STR&amp;n=18922&amp;date=27.01.2025&amp;demo=1" TargetMode="External"/><Relationship Id="rId79" Type="http://schemas.openxmlformats.org/officeDocument/2006/relationships/hyperlink" Target="https://login.consultant.ru/link/?req=doc&amp;base=LAW&amp;n=294715&amp;date=27.01.2025&amp;demo=1" TargetMode="External"/><Relationship Id="rId102" Type="http://schemas.openxmlformats.org/officeDocument/2006/relationships/hyperlink" Target="https://login.consultant.ru/link/?req=doc&amp;base=LAW&amp;n=201975&amp;date=27.01.2025&amp;demo=1" TargetMode="External"/><Relationship Id="rId123" Type="http://schemas.openxmlformats.org/officeDocument/2006/relationships/hyperlink" Target="https://login.consultant.ru/link/?req=doc&amp;base=STR&amp;n=2107&amp;date=27.01.2025&amp;demo=1" TargetMode="External"/><Relationship Id="rId144" Type="http://schemas.openxmlformats.org/officeDocument/2006/relationships/hyperlink" Target="https://login.consultant.ru/link/?req=doc&amp;base=LAW&amp;n=448436&amp;date=27.01.2025&amp;demo=1" TargetMode="External"/><Relationship Id="rId90" Type="http://schemas.openxmlformats.org/officeDocument/2006/relationships/hyperlink" Target="https://login.consultant.ru/link/?req=doc&amp;base=STR&amp;n=18899&amp;date=27.01.2025&amp;demo=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15810</Words>
  <Characters>90122</Characters>
  <Application>Microsoft Office Word</Application>
  <DocSecurity>0</DocSecurity>
  <Lines>751</Lines>
  <Paragraphs>211</Paragraphs>
  <ScaleCrop>false</ScaleCrop>
  <Company>КонсультантПлюс Версия 4024.00.30</Company>
  <LinksUpToDate>false</LinksUpToDate>
  <CharactersWithSpaces>105721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56534-2015.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канализации многоквартирных домов. Общие требования"(утв. и введен в действ</dc:title>
  <dc:subject/>
  <dc:creator>Яна Кондратьева</dc:creator>
  <cp:keywords/>
  <dc:description/>
  <cp:lastModifiedBy>Яна Кондратьева</cp:lastModifiedBy>
  <cp:revision>1</cp:revision>
  <dcterms:created xsi:type="dcterms:W3CDTF">2025-11-18T14:26:00Z</dcterms:created>
  <dcterms:modified xsi:type="dcterms:W3CDTF">2025-11-18T14:26:00Z</dcterms:modified>
</cp:coreProperties>
</file>