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D01583">
        <w:trPr>
          <w:trHeight w:hRule="exact" w:val="2791"/>
        </w:trPr>
        <w:tc>
          <w:tcPr>
            <w:tcW w:w="10207" w:type="dxa"/>
            <w:tcMar>
              <w:top w:w="60" w:type="dxa"/>
              <w:left w:w="80" w:type="dxa"/>
              <w:bottom w:w="60" w:type="dxa"/>
              <w:right w:w="80" w:type="dxa"/>
            </w:tcMar>
          </w:tcPr>
          <w:p w:rsidR="00D01583" w:rsidRDefault="00B03F0A">
            <w:pPr>
              <w:pStyle w:val="ConsPlusTitlePage"/>
              <w:rPr>
                <w:sz w:val="20"/>
                <w:szCs w:val="20"/>
              </w:rPr>
            </w:pPr>
            <w:r>
              <w:rPr>
                <w:noProof/>
                <w:position w:val="-61"/>
                <w:sz w:val="20"/>
                <w:szCs w:val="20"/>
              </w:rPr>
              <w:drawing>
                <wp:inline distT="0" distB="0" distL="0" distR="0" wp14:anchorId="0F0897F2" wp14:editId="7112194E">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D01583">
        <w:trPr>
          <w:trHeight w:hRule="exact" w:val="7676"/>
        </w:trPr>
        <w:tc>
          <w:tcPr>
            <w:tcW w:w="10207" w:type="dxa"/>
            <w:tcMar>
              <w:top w:w="60" w:type="dxa"/>
              <w:left w:w="80" w:type="dxa"/>
              <w:bottom w:w="60" w:type="dxa"/>
              <w:right w:w="80" w:type="dxa"/>
            </w:tcMar>
            <w:vAlign w:val="center"/>
          </w:tcPr>
          <w:p w:rsidR="00D01583" w:rsidRDefault="00F40245">
            <w:pPr>
              <w:pStyle w:val="ConsPlusTitlePage"/>
              <w:jc w:val="center"/>
              <w:rPr>
                <w:sz w:val="48"/>
                <w:szCs w:val="48"/>
              </w:rPr>
            </w:pPr>
            <w:r>
              <w:rPr>
                <w:sz w:val="48"/>
                <w:szCs w:val="48"/>
              </w:rPr>
              <w: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w:t>
            </w:r>
            <w:r>
              <w:rPr>
                <w:sz w:val="48"/>
                <w:szCs w:val="48"/>
              </w:rPr>
              <w:br/>
              <w:t>(утв. и введен в действие Приказом Росстандарта от 27.10.2014 N 1447-ст)</w:t>
            </w:r>
          </w:p>
        </w:tc>
      </w:tr>
      <w:tr w:rsidR="00D01583">
        <w:trPr>
          <w:trHeight w:hRule="exact" w:val="2791"/>
        </w:trPr>
        <w:tc>
          <w:tcPr>
            <w:tcW w:w="10207" w:type="dxa"/>
            <w:tcMar>
              <w:top w:w="60" w:type="dxa"/>
              <w:left w:w="80" w:type="dxa"/>
              <w:bottom w:w="60" w:type="dxa"/>
              <w:right w:w="80" w:type="dxa"/>
            </w:tcMar>
            <w:vAlign w:val="center"/>
          </w:tcPr>
          <w:p w:rsidR="00D01583" w:rsidRDefault="00F40245">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D01583" w:rsidRDefault="00D01583">
      <w:pPr>
        <w:pStyle w:val="ConsPlusNormal"/>
        <w:rPr>
          <w:rFonts w:ascii="Tahoma" w:hAnsi="Tahoma" w:cs="Tahoma"/>
          <w:sz w:val="28"/>
          <w:szCs w:val="28"/>
        </w:rPr>
        <w:sectPr w:rsidR="00D01583">
          <w:pgSz w:w="11906" w:h="16838"/>
          <w:pgMar w:top="1440" w:right="566" w:bottom="1440" w:left="1133" w:header="0" w:footer="0" w:gutter="0"/>
          <w:cols w:space="720"/>
          <w:noEndnote/>
        </w:sectPr>
      </w:pPr>
    </w:p>
    <w:p w:rsidR="00D01583" w:rsidRDefault="00F40245">
      <w:pPr>
        <w:pStyle w:val="ConsPlusNormal"/>
      </w:pPr>
      <w:r>
        <w:rPr>
          <w:b/>
          <w:bCs/>
        </w:rPr>
        <w:t>Источник публикации</w:t>
      </w:r>
    </w:p>
    <w:p w:rsidR="00D01583" w:rsidRDefault="00F40245">
      <w:pPr>
        <w:pStyle w:val="ConsPlusNormal"/>
        <w:jc w:val="both"/>
      </w:pPr>
      <w:r>
        <w:t>М.: Стандартинформ, 2015</w:t>
      </w:r>
    </w:p>
    <w:p w:rsidR="00D01583" w:rsidRDefault="00F40245">
      <w:pPr>
        <w:pStyle w:val="ConsPlusNormal"/>
        <w:spacing w:before="240"/>
      </w:pPr>
      <w:r>
        <w:rPr>
          <w:b/>
          <w:bCs/>
        </w:rPr>
        <w:t>Примечание к документу</w:t>
      </w:r>
    </w:p>
    <w:p w:rsidR="00D01583" w:rsidRDefault="00F40245">
      <w:pPr>
        <w:pStyle w:val="ConsPlusNormal"/>
        <w:jc w:val="both"/>
      </w:pPr>
      <w:r>
        <w:t xml:space="preserve">Документ </w:t>
      </w:r>
      <w:hyperlink r:id="rId9" w:tooltip="&quo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quot; (утв. и введен в действие Прик" w:history="1">
        <w:r>
          <w:rPr>
            <w:color w:val="0000FF"/>
          </w:rPr>
          <w:t>введен</w:t>
        </w:r>
      </w:hyperlink>
      <w:r>
        <w:t xml:space="preserve"> в действие с 1 июля 2015 года.</w:t>
      </w:r>
    </w:p>
    <w:p w:rsidR="00D01583" w:rsidRDefault="00F40245">
      <w:pPr>
        <w:pStyle w:val="ConsPlusNormal"/>
        <w:spacing w:before="240"/>
      </w:pPr>
      <w:r>
        <w:rPr>
          <w:b/>
          <w:bCs/>
        </w:rPr>
        <w:t>Название документа</w:t>
      </w:r>
    </w:p>
    <w:p w:rsidR="00D01583" w:rsidRDefault="00F40245">
      <w:pPr>
        <w:pStyle w:val="ConsPlusNormal"/>
        <w:jc w:val="both"/>
      </w:pPr>
      <w:r>
        <w:t>"ГОСТ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w:t>
      </w:r>
    </w:p>
    <w:p w:rsidR="00D01583" w:rsidRDefault="00F40245">
      <w:pPr>
        <w:pStyle w:val="ConsPlusNormal"/>
        <w:jc w:val="both"/>
      </w:pPr>
      <w:r>
        <w:t>(утв. и введен в действие Приказом Росстандарта от 27.10.2014 N 1447-ст)</w:t>
      </w:r>
    </w:p>
    <w:p w:rsidR="00D01583" w:rsidRDefault="00D01583">
      <w:pPr>
        <w:pStyle w:val="ConsPlusNormal"/>
        <w:sectPr w:rsidR="00D01583">
          <w:headerReference w:type="default" r:id="rId10"/>
          <w:footerReference w:type="default" r:id="rId11"/>
          <w:pgSz w:w="11906" w:h="16838"/>
          <w:pgMar w:top="1440" w:right="566" w:bottom="1440" w:left="1133" w:header="0" w:footer="0" w:gutter="0"/>
          <w:cols w:space="720"/>
          <w:noEndnote/>
        </w:sectPr>
      </w:pPr>
    </w:p>
    <w:p w:rsidR="00D01583" w:rsidRDefault="00D01583">
      <w:pPr>
        <w:pStyle w:val="ConsPlusNormal"/>
        <w:jc w:val="both"/>
        <w:outlineLvl w:val="0"/>
      </w:pPr>
    </w:p>
    <w:p w:rsidR="00D01583" w:rsidRDefault="00F40245">
      <w:pPr>
        <w:pStyle w:val="ConsPlusNormal"/>
        <w:jc w:val="right"/>
        <w:outlineLvl w:val="0"/>
      </w:pPr>
      <w:r>
        <w:t>Утвержден и введен в действие</w:t>
      </w:r>
    </w:p>
    <w:p w:rsidR="00D01583" w:rsidRDefault="00F40245">
      <w:pPr>
        <w:pStyle w:val="ConsPlusNormal"/>
        <w:jc w:val="right"/>
      </w:pPr>
      <w:hyperlink r:id="rId12" w:tooltip="Приказ Росстандарта от 27.10.2014 N 1447-ст &quot;Об утверждении национального стандарта&quot;{КонсультантПлюс}" w:history="1">
        <w:r>
          <w:rPr>
            <w:color w:val="0000FF"/>
          </w:rPr>
          <w:t>Приказом</w:t>
        </w:r>
      </w:hyperlink>
      <w:r>
        <w:t xml:space="preserve"> Федерального</w:t>
      </w:r>
    </w:p>
    <w:p w:rsidR="00D01583" w:rsidRDefault="00F40245">
      <w:pPr>
        <w:pStyle w:val="ConsPlusNormal"/>
        <w:jc w:val="right"/>
      </w:pPr>
      <w:r>
        <w:t>агентства по техническому</w:t>
      </w:r>
    </w:p>
    <w:p w:rsidR="00D01583" w:rsidRDefault="00F40245">
      <w:pPr>
        <w:pStyle w:val="ConsPlusNormal"/>
        <w:jc w:val="right"/>
      </w:pPr>
      <w:r>
        <w:t>регулированию и метрологии</w:t>
      </w:r>
    </w:p>
    <w:p w:rsidR="00D01583" w:rsidRDefault="00F40245">
      <w:pPr>
        <w:pStyle w:val="ConsPlusNormal"/>
        <w:jc w:val="right"/>
      </w:pPr>
      <w:r>
        <w:t>от 27 октября 2014 г. N 1447-ст</w:t>
      </w:r>
    </w:p>
    <w:p w:rsidR="00D01583" w:rsidRDefault="00D01583">
      <w:pPr>
        <w:pStyle w:val="ConsPlusNormal"/>
        <w:jc w:val="both"/>
      </w:pPr>
    </w:p>
    <w:p w:rsidR="00D01583" w:rsidRDefault="00F40245">
      <w:pPr>
        <w:pStyle w:val="ConsPlusTitle"/>
        <w:jc w:val="center"/>
      </w:pPr>
      <w:r>
        <w:t>НАЦИОНАЛЬНЫЙ СТАНДАРТ РОССИЙСКОЙ ФЕДЕРАЦИИ</w:t>
      </w:r>
    </w:p>
    <w:p w:rsidR="00D01583" w:rsidRDefault="00D01583">
      <w:pPr>
        <w:pStyle w:val="ConsPlusTitle"/>
        <w:jc w:val="center"/>
      </w:pPr>
    </w:p>
    <w:p w:rsidR="00D01583" w:rsidRDefault="00F40245">
      <w:pPr>
        <w:pStyle w:val="ConsPlusTitle"/>
        <w:jc w:val="center"/>
      </w:pPr>
      <w:r>
        <w:t>УСЛУГИ ЖИЛИЩНО-КОММУНАЛЬНОГО ХОЗЯЙСТВА</w:t>
      </w:r>
    </w:p>
    <w:p w:rsidR="00D01583" w:rsidRDefault="00F40245">
      <w:pPr>
        <w:pStyle w:val="ConsPlusTitle"/>
        <w:jc w:val="center"/>
      </w:pPr>
      <w:r>
        <w:t>И УПРАВЛЕНИЯ МНОГОКВАРТИРНЫМИ ДОМАМИ</w:t>
      </w:r>
    </w:p>
    <w:p w:rsidR="00D01583" w:rsidRDefault="00D01583">
      <w:pPr>
        <w:pStyle w:val="ConsPlusTitle"/>
        <w:jc w:val="center"/>
      </w:pPr>
    </w:p>
    <w:p w:rsidR="00D01583" w:rsidRDefault="00F40245">
      <w:pPr>
        <w:pStyle w:val="ConsPlusTitle"/>
        <w:jc w:val="center"/>
      </w:pPr>
      <w:r>
        <w:t>УСЛУГИ СОДЕРЖАНИЯ ПРИДОМОВОЙ ТЕРРИТОРИИ,</w:t>
      </w:r>
    </w:p>
    <w:p w:rsidR="00D01583" w:rsidRDefault="00F40245">
      <w:pPr>
        <w:pStyle w:val="ConsPlusTitle"/>
        <w:jc w:val="center"/>
      </w:pPr>
      <w:r>
        <w:t>СБОР И ВЫВОЗ БЫТОВЫХ ОТХОДОВ</w:t>
      </w:r>
    </w:p>
    <w:p w:rsidR="00D01583" w:rsidRDefault="00D01583">
      <w:pPr>
        <w:pStyle w:val="ConsPlusTitle"/>
        <w:jc w:val="center"/>
      </w:pPr>
    </w:p>
    <w:p w:rsidR="00D01583" w:rsidRPr="00EB026E" w:rsidRDefault="00F40245">
      <w:pPr>
        <w:pStyle w:val="ConsPlusTitle"/>
        <w:jc w:val="center"/>
        <w:rPr>
          <w:lang w:val="en-US"/>
        </w:rPr>
      </w:pPr>
      <w:r>
        <w:t>ОБЩИЕ</w:t>
      </w:r>
      <w:r w:rsidRPr="00EB026E">
        <w:rPr>
          <w:lang w:val="en-US"/>
        </w:rPr>
        <w:t xml:space="preserve"> </w:t>
      </w:r>
      <w:r>
        <w:t>ТРЕБОВАНИЯ</w:t>
      </w:r>
    </w:p>
    <w:p w:rsidR="00D01583" w:rsidRPr="00EB026E" w:rsidRDefault="00D01583">
      <w:pPr>
        <w:pStyle w:val="ConsPlusTitle"/>
        <w:jc w:val="center"/>
        <w:rPr>
          <w:lang w:val="en-US"/>
        </w:rPr>
      </w:pPr>
    </w:p>
    <w:p w:rsidR="00D01583" w:rsidRPr="00EB026E" w:rsidRDefault="00F40245">
      <w:pPr>
        <w:pStyle w:val="ConsPlusTitle"/>
        <w:jc w:val="center"/>
        <w:rPr>
          <w:lang w:val="en-US"/>
        </w:rPr>
      </w:pPr>
      <w:r w:rsidRPr="00EB026E">
        <w:rPr>
          <w:lang w:val="en-US"/>
        </w:rPr>
        <w:t>The services of housing and communal services</w:t>
      </w:r>
    </w:p>
    <w:p w:rsidR="00D01583" w:rsidRPr="00EB026E" w:rsidRDefault="00F40245">
      <w:pPr>
        <w:pStyle w:val="ConsPlusTitle"/>
        <w:jc w:val="center"/>
        <w:rPr>
          <w:lang w:val="en-US"/>
        </w:rPr>
      </w:pPr>
      <w:r w:rsidRPr="00EB026E">
        <w:rPr>
          <w:lang w:val="en-US"/>
        </w:rPr>
        <w:t>and management of apartment buildings. Content</w:t>
      </w:r>
    </w:p>
    <w:p w:rsidR="00D01583" w:rsidRPr="00EB026E" w:rsidRDefault="00F40245">
      <w:pPr>
        <w:pStyle w:val="ConsPlusTitle"/>
        <w:jc w:val="center"/>
        <w:rPr>
          <w:lang w:val="en-US"/>
        </w:rPr>
      </w:pPr>
      <w:r w:rsidRPr="00EB026E">
        <w:rPr>
          <w:lang w:val="en-US"/>
        </w:rPr>
        <w:t>services the territory of collection and disposal</w:t>
      </w:r>
    </w:p>
    <w:p w:rsidR="00D01583" w:rsidRPr="00EB026E" w:rsidRDefault="00F40245">
      <w:pPr>
        <w:pStyle w:val="ConsPlusTitle"/>
        <w:jc w:val="center"/>
        <w:rPr>
          <w:lang w:val="en-US"/>
        </w:rPr>
      </w:pPr>
      <w:r w:rsidRPr="00EB026E">
        <w:rPr>
          <w:lang w:val="en-US"/>
        </w:rPr>
        <w:t>of household waste. General requirements</w:t>
      </w:r>
    </w:p>
    <w:p w:rsidR="00D01583" w:rsidRPr="00EB026E" w:rsidRDefault="00D01583">
      <w:pPr>
        <w:pStyle w:val="ConsPlusTitle"/>
        <w:jc w:val="center"/>
        <w:rPr>
          <w:lang w:val="en-US"/>
        </w:rPr>
      </w:pPr>
    </w:p>
    <w:p w:rsidR="00D01583" w:rsidRPr="00EB026E" w:rsidRDefault="00F40245">
      <w:pPr>
        <w:pStyle w:val="ConsPlusTitle"/>
        <w:jc w:val="center"/>
        <w:rPr>
          <w:lang w:val="en-US"/>
        </w:rPr>
      </w:pPr>
      <w:r>
        <w:t>ГОСТ</w:t>
      </w:r>
      <w:r w:rsidRPr="00EB026E">
        <w:rPr>
          <w:lang w:val="en-US"/>
        </w:rPr>
        <w:t xml:space="preserve"> </w:t>
      </w:r>
      <w:r>
        <w:t>Р</w:t>
      </w:r>
      <w:r w:rsidRPr="00EB026E">
        <w:rPr>
          <w:lang w:val="en-US"/>
        </w:rPr>
        <w:t xml:space="preserve"> 56195-2014</w:t>
      </w:r>
    </w:p>
    <w:p w:rsidR="00D01583" w:rsidRPr="00EB026E" w:rsidRDefault="00D01583">
      <w:pPr>
        <w:pStyle w:val="ConsPlusNormal"/>
        <w:jc w:val="both"/>
        <w:rPr>
          <w:lang w:val="en-US"/>
        </w:rPr>
      </w:pPr>
    </w:p>
    <w:p w:rsidR="00D01583" w:rsidRDefault="00F40245">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D01583" w:rsidRDefault="00D01583">
      <w:pPr>
        <w:pStyle w:val="ConsPlusNormal"/>
        <w:jc w:val="both"/>
      </w:pPr>
    </w:p>
    <w:p w:rsidR="00D01583" w:rsidRDefault="00F40245">
      <w:pPr>
        <w:pStyle w:val="ConsPlusNormal"/>
        <w:jc w:val="right"/>
      </w:pPr>
      <w:r>
        <w:t>Дата введения</w:t>
      </w:r>
    </w:p>
    <w:p w:rsidR="00D01583" w:rsidRDefault="00F40245">
      <w:pPr>
        <w:pStyle w:val="ConsPlusNormal"/>
        <w:jc w:val="right"/>
      </w:pPr>
      <w:r>
        <w:t>1 июля 2015 года</w:t>
      </w:r>
    </w:p>
    <w:p w:rsidR="00D01583" w:rsidRDefault="00D01583">
      <w:pPr>
        <w:pStyle w:val="ConsPlusNormal"/>
        <w:jc w:val="both"/>
      </w:pPr>
    </w:p>
    <w:p w:rsidR="00D01583" w:rsidRDefault="00F40245">
      <w:pPr>
        <w:pStyle w:val="ConsPlusNormal"/>
        <w:jc w:val="center"/>
        <w:outlineLvl w:val="1"/>
      </w:pPr>
      <w:r>
        <w:t>Предисловие</w:t>
      </w:r>
    </w:p>
    <w:p w:rsidR="00D01583" w:rsidRDefault="00D01583">
      <w:pPr>
        <w:pStyle w:val="ConsPlusNormal"/>
        <w:jc w:val="both"/>
      </w:pPr>
    </w:p>
    <w:p w:rsidR="00D01583" w:rsidRDefault="00F40245">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D01583" w:rsidRDefault="00F40245">
      <w:pPr>
        <w:pStyle w:val="ConsPlusNormal"/>
        <w:spacing w:before="240"/>
        <w:ind w:firstLine="540"/>
        <w:jc w:val="both"/>
      </w:pPr>
      <w:r>
        <w:t>2. Внесен Техническим комитетом по стандартизации ТК 393 "Услуги в области ЖКХ и управления многоквартирными домами".</w:t>
      </w:r>
    </w:p>
    <w:p w:rsidR="00D01583" w:rsidRDefault="00F40245">
      <w:pPr>
        <w:pStyle w:val="ConsPlusNormal"/>
        <w:spacing w:before="240"/>
        <w:ind w:firstLine="540"/>
        <w:jc w:val="both"/>
      </w:pPr>
      <w:r>
        <w:t xml:space="preserve">3. Утвержден и введен в действие </w:t>
      </w:r>
      <w:hyperlink r:id="rId14" w:tooltip="Приказ Росстандарта от 27.10.2014 N 1447-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27 октября 2014 г. N 1447-ст.</w:t>
      </w:r>
    </w:p>
    <w:p w:rsidR="00D01583" w:rsidRDefault="00F40245">
      <w:pPr>
        <w:pStyle w:val="ConsPlusNormal"/>
        <w:spacing w:before="240"/>
        <w:ind w:firstLine="540"/>
        <w:jc w:val="both"/>
      </w:pPr>
      <w:r>
        <w:t>4. Введен впервые.</w:t>
      </w:r>
    </w:p>
    <w:p w:rsidR="00D01583" w:rsidRDefault="00D01583">
      <w:pPr>
        <w:pStyle w:val="ConsPlusNormal"/>
        <w:jc w:val="both"/>
      </w:pPr>
    </w:p>
    <w:p w:rsidR="00D01583" w:rsidRDefault="00F40245">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gost.ru</w:t>
        </w:r>
      </w:hyperlink>
      <w:r>
        <w:t>).</w:t>
      </w:r>
    </w:p>
    <w:p w:rsidR="00D01583" w:rsidRDefault="00D01583">
      <w:pPr>
        <w:pStyle w:val="ConsPlusNormal"/>
        <w:jc w:val="both"/>
      </w:pPr>
    </w:p>
    <w:p w:rsidR="00D01583" w:rsidRDefault="00F40245">
      <w:pPr>
        <w:pStyle w:val="ConsPlusNormal"/>
        <w:jc w:val="center"/>
        <w:outlineLvl w:val="1"/>
      </w:pPr>
      <w:r>
        <w:t>Введение</w:t>
      </w:r>
    </w:p>
    <w:p w:rsidR="00D01583" w:rsidRDefault="00D01583">
      <w:pPr>
        <w:pStyle w:val="ConsPlusNormal"/>
        <w:jc w:val="both"/>
      </w:pPr>
    </w:p>
    <w:p w:rsidR="00D01583" w:rsidRDefault="00F40245">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D01583" w:rsidRDefault="00F40245">
      <w:pPr>
        <w:pStyle w:val="ConsPlusNormal"/>
        <w:spacing w:before="240"/>
        <w:ind w:firstLine="540"/>
        <w:jc w:val="both"/>
      </w:pPr>
      <w:r>
        <w:t xml:space="preserve">Применение настоящего стандарта, наряду с другими стандартами из данной серии,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w:t>
      </w:r>
      <w:hyperlink w:anchor="Par297" w:tooltip="[1] Жилищный кодекс Российской Федерации" w:history="1">
        <w:r>
          <w:rPr>
            <w:color w:val="0000FF"/>
          </w:rPr>
          <w:t>[1]</w:t>
        </w:r>
      </w:hyperlink>
      <w:r>
        <w:t xml:space="preserve"> и других нормативно-правовых актов.</w:t>
      </w:r>
    </w:p>
    <w:p w:rsidR="00D01583" w:rsidRDefault="00F40245">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w:t>
      </w:r>
    </w:p>
    <w:p w:rsidR="00D01583" w:rsidRDefault="00D01583">
      <w:pPr>
        <w:pStyle w:val="ConsPlusNormal"/>
        <w:jc w:val="both"/>
      </w:pPr>
    </w:p>
    <w:p w:rsidR="00D01583" w:rsidRDefault="00F40245">
      <w:pPr>
        <w:pStyle w:val="ConsPlusNormal"/>
        <w:jc w:val="center"/>
        <w:outlineLvl w:val="1"/>
      </w:pPr>
      <w:r>
        <w:t>1. Область применения</w:t>
      </w:r>
    </w:p>
    <w:p w:rsidR="00D01583" w:rsidRDefault="00D01583">
      <w:pPr>
        <w:pStyle w:val="ConsPlusNormal"/>
        <w:jc w:val="both"/>
      </w:pPr>
    </w:p>
    <w:p w:rsidR="00D01583" w:rsidRDefault="00F40245">
      <w:pPr>
        <w:pStyle w:val="ConsPlusNormal"/>
        <w:ind w:firstLine="540"/>
        <w:jc w:val="both"/>
      </w:pPr>
      <w:r>
        <w:t>Настоящий стандарт распространяется на услуги содержания придомовой территории, сбор и вывоз бытовых отходов.</w:t>
      </w:r>
    </w:p>
    <w:p w:rsidR="00D01583" w:rsidRDefault="00F40245">
      <w:pPr>
        <w:pStyle w:val="ConsPlusNormal"/>
        <w:spacing w:before="240"/>
        <w:ind w:firstLine="540"/>
        <w:jc w:val="both"/>
      </w:pPr>
      <w:r>
        <w:t>Стандарт предназначен для применения лицами, оказывающими услуги содержания общего имущества многоквартирного дома, в том числе подрядными организациями, привлекаемыми для выполнения определенных работ, а также собственниками (потребителями), выступающими в роли заказчика таких услуг.</w:t>
      </w:r>
    </w:p>
    <w:p w:rsidR="00D01583" w:rsidRDefault="00D01583">
      <w:pPr>
        <w:pStyle w:val="ConsPlusNormal"/>
        <w:jc w:val="both"/>
      </w:pPr>
    </w:p>
    <w:p w:rsidR="00D01583" w:rsidRDefault="00F40245">
      <w:pPr>
        <w:pStyle w:val="ConsPlusNormal"/>
        <w:jc w:val="center"/>
        <w:outlineLvl w:val="1"/>
      </w:pPr>
      <w:r>
        <w:t>2. Нормативные ссылки</w:t>
      </w:r>
    </w:p>
    <w:p w:rsidR="00D01583" w:rsidRDefault="00D01583">
      <w:pPr>
        <w:pStyle w:val="ConsPlusNormal"/>
        <w:jc w:val="both"/>
      </w:pPr>
    </w:p>
    <w:p w:rsidR="00D01583" w:rsidRDefault="00F40245">
      <w:pPr>
        <w:pStyle w:val="ConsPlusNormal"/>
        <w:ind w:firstLine="540"/>
        <w:jc w:val="both"/>
      </w:pPr>
      <w:r>
        <w:t>В настоящем стандарте использованы нормативные ссылки на следующие стандарты:</w:t>
      </w:r>
    </w:p>
    <w:p w:rsidR="00D01583" w:rsidRDefault="00F40245">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D01583" w:rsidRDefault="00F40245">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D01583" w:rsidRDefault="00F40245">
      <w:pPr>
        <w:pStyle w:val="ConsPlusNormal"/>
        <w:spacing w:before="240"/>
        <w:ind w:firstLine="540"/>
        <w:jc w:val="both"/>
      </w:pPr>
      <w:hyperlink r:id="rId20"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D01583" w:rsidRDefault="00F40245">
      <w:pPr>
        <w:pStyle w:val="ConsPlusNormal"/>
        <w:spacing w:before="240"/>
        <w:ind w:firstLine="540"/>
        <w:jc w:val="both"/>
      </w:pPr>
      <w:hyperlink r:id="rId21"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D01583" w:rsidRDefault="00F40245">
      <w:pPr>
        <w:pStyle w:val="ConsPlusNormal"/>
        <w:spacing w:before="240"/>
        <w:ind w:firstLine="540"/>
        <w:jc w:val="both"/>
      </w:pPr>
      <w:hyperlink r:id="rId22"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54964-2012</w:t>
        </w:r>
      </w:hyperlink>
      <w:r>
        <w:t xml:space="preserve"> Оценка соответствия. Экологические требования к объектам недвижимости</w:t>
      </w:r>
    </w:p>
    <w:p w:rsidR="00D01583" w:rsidRDefault="00F40245">
      <w:pPr>
        <w:pStyle w:val="ConsPlusNormal"/>
        <w:spacing w:before="240"/>
        <w:ind w:firstLine="540"/>
        <w:jc w:val="both"/>
      </w:pPr>
      <w:hyperlink r:id="rId2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D01583" w:rsidRDefault="00F40245">
      <w:pPr>
        <w:pStyle w:val="ConsPlusNormal"/>
        <w:spacing w:before="240"/>
        <w:ind w:firstLine="540"/>
        <w:jc w:val="both"/>
      </w:pPr>
      <w:hyperlink r:id="rId2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D01583" w:rsidRDefault="00F40245">
      <w:pPr>
        <w:pStyle w:val="ConsPlusNormal"/>
        <w:spacing w:before="240"/>
        <w:ind w:firstLine="540"/>
        <w:jc w:val="both"/>
      </w:pPr>
      <w:hyperlink r:id="rId25"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Капитальный ремонт общего имущества многоквартирных домов. Общие требования</w:t>
      </w:r>
    </w:p>
    <w:p w:rsidR="00D01583" w:rsidRDefault="00F40245">
      <w:pPr>
        <w:pStyle w:val="ConsPlusNormal"/>
        <w:spacing w:before="240"/>
        <w:ind w:firstLine="540"/>
        <w:jc w:val="both"/>
      </w:pPr>
      <w:hyperlink r:id="rId2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по проведению технических осмотров многоквартирных домов и определения на их основе плана работ, перечня работ. Общие требования.</w:t>
      </w:r>
    </w:p>
    <w:p w:rsidR="00D01583" w:rsidRDefault="00F40245">
      <w:pPr>
        <w:pStyle w:val="ConsPlusNormal"/>
        <w:spacing w:before="24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D01583" w:rsidRDefault="00D01583">
      <w:pPr>
        <w:pStyle w:val="ConsPlusNormal"/>
        <w:jc w:val="both"/>
      </w:pPr>
    </w:p>
    <w:p w:rsidR="00D01583" w:rsidRDefault="00F40245">
      <w:pPr>
        <w:pStyle w:val="ConsPlusNormal"/>
        <w:jc w:val="center"/>
        <w:outlineLvl w:val="1"/>
      </w:pPr>
      <w:r>
        <w:t>3. Термины и определения</w:t>
      </w:r>
    </w:p>
    <w:p w:rsidR="00D01583" w:rsidRDefault="00D01583">
      <w:pPr>
        <w:pStyle w:val="ConsPlusNormal"/>
        <w:jc w:val="both"/>
      </w:pPr>
    </w:p>
    <w:p w:rsidR="00D01583" w:rsidRDefault="00F40245">
      <w:pPr>
        <w:pStyle w:val="ConsPlusNormal"/>
        <w:ind w:firstLine="540"/>
        <w:jc w:val="both"/>
      </w:pPr>
      <w:r>
        <w:t xml:space="preserve">В настоящем стандарте применены термины, принятые по </w:t>
      </w:r>
      <w:hyperlink r:id="rId27"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а также следующие термины с соответствующими определениями:</w:t>
      </w:r>
    </w:p>
    <w:p w:rsidR="00D01583" w:rsidRDefault="00F40245">
      <w:pPr>
        <w:pStyle w:val="ConsPlusNormal"/>
        <w:spacing w:before="240"/>
        <w:ind w:firstLine="540"/>
        <w:jc w:val="both"/>
      </w:pPr>
      <w:r>
        <w:t>3.1. Дренажная система придомовой территории: элементы системы организованного поверхностного водоотведения: водоприемники, кюветы, водоотводные и (или) дренажные канавы, закрытые системы дождевой канализации (гидроизолированные дождеприемные и смотровые колодцы, водоотводящие трубы-коллекторы), которые предназначены для обеспечения нормативного отвода дождевых, талых и грунтовых вод с придомовой территории.</w:t>
      </w:r>
    </w:p>
    <w:p w:rsidR="00D01583" w:rsidRDefault="00F40245">
      <w:pPr>
        <w:pStyle w:val="ConsPlusNormal"/>
        <w:spacing w:before="240"/>
        <w:ind w:firstLine="540"/>
        <w:jc w:val="both"/>
      </w:pPr>
      <w:r>
        <w:t>3.2. Исполнитель: лицо, оказывающее услуги содержания придомовой территории, сбор и вывоз бытовых отходов.</w:t>
      </w:r>
    </w:p>
    <w:p w:rsidR="00D01583" w:rsidRDefault="00F40245">
      <w:pPr>
        <w:pStyle w:val="ConsPlusNormal"/>
        <w:spacing w:before="240"/>
        <w:ind w:firstLine="540"/>
        <w:jc w:val="both"/>
      </w:pPr>
      <w:r>
        <w:t>3.3. Крупногабаритные отходы (КГО):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rsidR="00D01583" w:rsidRDefault="00F40245">
      <w:pPr>
        <w:pStyle w:val="ConsPlusNormal"/>
        <w:spacing w:before="240"/>
        <w:ind w:firstLine="540"/>
        <w:jc w:val="both"/>
      </w:pPr>
      <w:r>
        <w:t>3.4. Мусор: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придомовой территории не предусмотрено проектом или архитектурно-планировочным решением.</w:t>
      </w:r>
    </w:p>
    <w:p w:rsidR="00D01583" w:rsidRDefault="00F40245">
      <w:pPr>
        <w:pStyle w:val="ConsPlusNormal"/>
        <w:spacing w:before="240"/>
        <w:ind w:firstLine="540"/>
        <w:jc w:val="both"/>
      </w:pPr>
      <w:r>
        <w:t>3.5. Навал мусора: скопление мусора, возникшее в результате самовольного сброса, по объему, не превышающему одного куб. м.</w:t>
      </w:r>
    </w:p>
    <w:p w:rsidR="00D01583" w:rsidRDefault="00F40245">
      <w:pPr>
        <w:pStyle w:val="ConsPlusNormal"/>
        <w:spacing w:before="240"/>
        <w:ind w:firstLine="540"/>
        <w:jc w:val="both"/>
      </w:pPr>
      <w:r>
        <w:t>3.6. Несанкционированная свалка мусора: самовольный (несанкционированный) сброс (размещение) или складирование мусора на площади свыше 10 м</w:t>
      </w:r>
      <w:r>
        <w:rPr>
          <w:vertAlign w:val="superscript"/>
        </w:rPr>
        <w:t>2</w:t>
      </w:r>
      <w:r>
        <w:t xml:space="preserve"> и объемом свыше 2 м</w:t>
      </w:r>
      <w:r>
        <w:rPr>
          <w:vertAlign w:val="superscript"/>
        </w:rPr>
        <w:t>3</w:t>
      </w:r>
      <w:r>
        <w:t>.</w:t>
      </w:r>
    </w:p>
    <w:p w:rsidR="00D01583" w:rsidRDefault="00F40245">
      <w:pPr>
        <w:pStyle w:val="ConsPlusNormal"/>
        <w:spacing w:before="240"/>
        <w:ind w:firstLine="540"/>
        <w:jc w:val="both"/>
      </w:pPr>
      <w:r>
        <w:t>3.7. Объекты благоустройства: зеленые насаждения и покрытия поверхности земельного участка, инженерные сооружения, объекты декора и культурно-бытового назначения.</w:t>
      </w:r>
    </w:p>
    <w:p w:rsidR="00D01583" w:rsidRDefault="00F40245">
      <w:pPr>
        <w:pStyle w:val="ConsPlusNormal"/>
        <w:spacing w:before="240"/>
        <w:ind w:firstLine="540"/>
        <w:jc w:val="both"/>
      </w:pPr>
      <w:r>
        <w:t>3.8. Опасные отходы: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D01583" w:rsidRDefault="00F40245">
      <w:pPr>
        <w:pStyle w:val="ConsPlusNormal"/>
        <w:spacing w:before="240"/>
        <w:ind w:firstLine="540"/>
        <w:jc w:val="both"/>
      </w:pPr>
      <w:r>
        <w:t>3.9. Очаговый навал мусора: скопление мусора, возникшее в результате самовольного сброса, по объему до 2 м</w:t>
      </w:r>
      <w:r>
        <w:rPr>
          <w:vertAlign w:val="superscript"/>
        </w:rPr>
        <w:t>3</w:t>
      </w:r>
      <w:r>
        <w:t xml:space="preserve"> на территории площадью до 10 м</w:t>
      </w:r>
      <w:r>
        <w:rPr>
          <w:vertAlign w:val="superscript"/>
        </w:rPr>
        <w:t>2</w:t>
      </w:r>
      <w:r>
        <w:t>.</w:t>
      </w:r>
    </w:p>
    <w:p w:rsidR="00D01583" w:rsidRDefault="00F40245">
      <w:pPr>
        <w:pStyle w:val="ConsPlusNormal"/>
        <w:spacing w:before="240"/>
        <w:ind w:firstLine="540"/>
        <w:jc w:val="both"/>
      </w:pPr>
      <w:r>
        <w:t>3.10. Подрядчик: лицо, у которого с исполнителем заключен договор на выполнение части работ содержания придомовой территории многоквартирного дома и (или) сбор и вывоз бытовых отходов.</w:t>
      </w:r>
    </w:p>
    <w:p w:rsidR="00D01583" w:rsidRDefault="00F40245">
      <w:pPr>
        <w:pStyle w:val="ConsPlusNormal"/>
        <w:spacing w:before="240"/>
        <w:ind w:firstLine="540"/>
        <w:jc w:val="both"/>
      </w:pPr>
      <w:r>
        <w:t>3.11. Потребитель: лицо, пользующееся на законных основаниях помещениями многоквартирного дома и потребляющее услуги содержания придомовой территории, сбора и вывоза ТБО и КГО.</w:t>
      </w:r>
    </w:p>
    <w:p w:rsidR="00D01583" w:rsidRDefault="00F40245">
      <w:pPr>
        <w:pStyle w:val="ConsPlusNormal"/>
        <w:spacing w:before="240"/>
        <w:ind w:firstLine="540"/>
        <w:jc w:val="both"/>
      </w:pPr>
      <w:r>
        <w:t>3.12. Твердые бытовые отходы (ТБО): отходы, образующиеся в результате жизнедеятельности населения (приготовления пищи, упаковки товаров, уборки и текущего ремонта жилых помещений и другие отходы).</w:t>
      </w:r>
    </w:p>
    <w:p w:rsidR="00D01583" w:rsidRDefault="00F40245">
      <w:pPr>
        <w:pStyle w:val="ConsPlusNormal"/>
        <w:spacing w:before="240"/>
        <w:ind w:firstLine="540"/>
        <w:jc w:val="both"/>
      </w:pPr>
      <w:r>
        <w:t>3.13. Содержание зеленых насаждений: комплекс работ (мероприятий) по уходу за зелеными насаждениями в соответствии с технологиями содержания зеленых насаждений, в том числе включающих мероприятия по посеву газонов, устройству цветников, подготовке участков для озеленения, посадке деревьев и кустарников, по обеспечению их сохранности и проведение, в случае необходимости, санитарной или омолаживающей обрезки.</w:t>
      </w:r>
    </w:p>
    <w:p w:rsidR="00D01583" w:rsidRDefault="00F40245">
      <w:pPr>
        <w:pStyle w:val="ConsPlusNormal"/>
        <w:spacing w:before="240"/>
        <w:ind w:firstLine="540"/>
        <w:jc w:val="both"/>
      </w:pPr>
      <w:r>
        <w:t>3.14. Услуги плановой уборки придомовой территории: комплекс работ (мероприятий), которые проводятся в первой половине дня, выполнение которых обеспечивает комфортные условия проживания.</w:t>
      </w:r>
    </w:p>
    <w:p w:rsidR="00D01583" w:rsidRDefault="00F40245">
      <w:pPr>
        <w:pStyle w:val="ConsPlusNormal"/>
        <w:spacing w:before="240"/>
        <w:ind w:firstLine="540"/>
        <w:jc w:val="both"/>
      </w:pPr>
      <w:r>
        <w:t>3.15. Услуга дополнительной уборки придомовой территории: комплекс работ (мероприятий), которые проводятся во второй половине дня, выполнение которых обеспечивает повышенные комфортные условия проживания.</w:t>
      </w:r>
    </w:p>
    <w:p w:rsidR="00D01583" w:rsidRDefault="00D01583">
      <w:pPr>
        <w:pStyle w:val="ConsPlusNormal"/>
        <w:jc w:val="both"/>
      </w:pPr>
    </w:p>
    <w:p w:rsidR="00D01583" w:rsidRDefault="00F40245">
      <w:pPr>
        <w:pStyle w:val="ConsPlusNormal"/>
        <w:jc w:val="center"/>
        <w:outlineLvl w:val="1"/>
      </w:pPr>
      <w:r>
        <w:t>4. Общие требования</w:t>
      </w:r>
    </w:p>
    <w:p w:rsidR="00D01583" w:rsidRDefault="00D01583">
      <w:pPr>
        <w:pStyle w:val="ConsPlusNormal"/>
        <w:jc w:val="both"/>
      </w:pPr>
    </w:p>
    <w:p w:rsidR="00D01583" w:rsidRDefault="00F40245">
      <w:pPr>
        <w:pStyle w:val="ConsPlusNormal"/>
        <w:ind w:firstLine="540"/>
        <w:jc w:val="both"/>
      </w:pPr>
      <w:r>
        <w:t xml:space="preserve">4.1. Услуга содержания придомовой территории, в том числе объектов благоустройства: зеленых насаждений, детских, спортивных и контейнерных площадок, а также иных строений и сооружений, расположенных на придомовой территории (далее - имущество), в том числе сбор и вывоз мусора, предоставляется в соответствии с </w:t>
      </w:r>
      <w:hyperlink r:id="rId2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Жилищным </w:t>
      </w:r>
      <w:hyperlink r:id="rId29" w:tooltip="&quot;Жилищный кодекс Российской Федерации&quot; от 29.12.2004 N 188-ФЗ (ред. от 08.08.2024) (с изм. и доп., вступ. в силу с 01.09.2024){КонсультантПлюс}" w:history="1">
        <w:r>
          <w:rPr>
            <w:color w:val="0000FF"/>
          </w:rPr>
          <w:t>кодексом</w:t>
        </w:r>
      </w:hyperlink>
      <w:r>
        <w:t xml:space="preserve"> </w:t>
      </w:r>
      <w:hyperlink w:anchor="Par297" w:tooltip="[1] Жилищный кодекс Российской Федерации" w:history="1">
        <w:r>
          <w:rPr>
            <w:color w:val="0000FF"/>
          </w:rPr>
          <w:t>[1]</w:t>
        </w:r>
      </w:hyperlink>
      <w:r>
        <w:t xml:space="preserve">, </w:t>
      </w:r>
      <w:hyperlink r:id="rId30"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Постановлением</w:t>
        </w:r>
      </w:hyperlink>
      <w:r>
        <w:t xml:space="preserve"> Правительства РФ N 491 </w:t>
      </w:r>
      <w:hyperlink w:anchor="Par298" w:tooltip="[2] 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 w:history="1">
        <w:r>
          <w:rPr>
            <w:color w:val="0000FF"/>
          </w:rPr>
          <w:t>[2]</w:t>
        </w:r>
      </w:hyperlink>
      <w:r>
        <w:t xml:space="preserve">, с учетом требований, установленных Федеральным </w:t>
      </w:r>
      <w:hyperlink r:id="rId31"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законом</w:t>
        </w:r>
      </w:hyperlink>
      <w:r>
        <w:t xml:space="preserve"> N 52-ФЗ </w:t>
      </w:r>
      <w:hyperlink w:anchor="Par299" w:tooltip="[3] Федеральный закон от 30.03.1999 N 52-ФЗ &quot;О санитарно-эпидемиологическом благополучии населения&quot;" w:history="1">
        <w:r>
          <w:rPr>
            <w:color w:val="0000FF"/>
          </w:rPr>
          <w:t>[3]</w:t>
        </w:r>
      </w:hyperlink>
      <w:r>
        <w:t xml:space="preserve"> и санитарными правилами </w:t>
      </w:r>
      <w:hyperlink w:anchor="Par300" w:tooltip="[4] СанПиН 983-72 Санитарные правила устройства и содержания общественных уборных" w:history="1">
        <w:r>
          <w:rPr>
            <w:color w:val="0000FF"/>
          </w:rPr>
          <w:t>[4]</w:t>
        </w:r>
      </w:hyperlink>
      <w:r>
        <w:t xml:space="preserve">, </w:t>
      </w:r>
      <w:hyperlink w:anchor="Par301" w:tooltip="[5] СанПиН 4690-88 Санитарные правила содержания территории населенных мест" w:history="1">
        <w:r>
          <w:rPr>
            <w:color w:val="0000FF"/>
          </w:rPr>
          <w:t>[5]</w:t>
        </w:r>
      </w:hyperlink>
      <w:r>
        <w:t xml:space="preserve">, </w:t>
      </w:r>
      <w:hyperlink w:anchor="Par302" w:tooltip="[6]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w:history="1">
        <w:r>
          <w:rPr>
            <w:color w:val="0000FF"/>
          </w:rPr>
          <w:t>[6]</w:t>
        </w:r>
      </w:hyperlink>
      <w:r>
        <w:t>.</w:t>
      </w:r>
    </w:p>
    <w:p w:rsidR="00D01583" w:rsidRDefault="00D0158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01583">
        <w:tc>
          <w:tcPr>
            <w:tcW w:w="60" w:type="dxa"/>
            <w:shd w:val="clear" w:color="auto" w:fill="CED3F1"/>
            <w:tcMar>
              <w:top w:w="0" w:type="dxa"/>
              <w:left w:w="0" w:type="dxa"/>
              <w:bottom w:w="0" w:type="dxa"/>
              <w:right w:w="0" w:type="dxa"/>
            </w:tcMar>
          </w:tcPr>
          <w:p w:rsidR="00D01583" w:rsidRDefault="00D01583">
            <w:pPr>
              <w:pStyle w:val="ConsPlusNormal"/>
            </w:pPr>
          </w:p>
        </w:tc>
        <w:tc>
          <w:tcPr>
            <w:tcW w:w="113" w:type="dxa"/>
            <w:shd w:val="clear" w:color="auto" w:fill="F4F3F8"/>
            <w:tcMar>
              <w:top w:w="0" w:type="dxa"/>
              <w:left w:w="0" w:type="dxa"/>
              <w:bottom w:w="0" w:type="dxa"/>
              <w:right w:w="0" w:type="dxa"/>
            </w:tcMar>
          </w:tcPr>
          <w:p w:rsidR="00D01583" w:rsidRDefault="00D01583">
            <w:pPr>
              <w:pStyle w:val="ConsPlusNormal"/>
            </w:pPr>
          </w:p>
        </w:tc>
        <w:tc>
          <w:tcPr>
            <w:tcW w:w="0" w:type="auto"/>
            <w:shd w:val="clear" w:color="auto" w:fill="F4F3F8"/>
            <w:tcMar>
              <w:top w:w="113" w:type="dxa"/>
              <w:left w:w="0" w:type="dxa"/>
              <w:bottom w:w="113" w:type="dxa"/>
              <w:right w:w="0" w:type="dxa"/>
            </w:tcMar>
          </w:tcPr>
          <w:p w:rsidR="00D01583" w:rsidRDefault="00F40245">
            <w:pPr>
              <w:pStyle w:val="ConsPlusNormal"/>
              <w:jc w:val="both"/>
              <w:rPr>
                <w:color w:val="392C69"/>
              </w:rPr>
            </w:pPr>
            <w:r>
              <w:rPr>
                <w:color w:val="392C69"/>
              </w:rPr>
              <w:t>КонсультантПлюс: примечание.</w:t>
            </w:r>
          </w:p>
          <w:p w:rsidR="00D01583" w:rsidRDefault="00F40245">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D01583" w:rsidRDefault="00D01583">
            <w:pPr>
              <w:pStyle w:val="ConsPlusNormal"/>
              <w:jc w:val="both"/>
              <w:rPr>
                <w:color w:val="392C69"/>
              </w:rPr>
            </w:pPr>
          </w:p>
        </w:tc>
      </w:tr>
    </w:tbl>
    <w:p w:rsidR="00D01583" w:rsidRDefault="00F40245">
      <w:pPr>
        <w:pStyle w:val="ConsPlusNormal"/>
        <w:spacing w:before="300"/>
        <w:ind w:firstLine="540"/>
        <w:jc w:val="both"/>
      </w:pPr>
      <w:r>
        <w:t xml:space="preserve">4.2. Состав работ содержания имущества, план и перечень работ, объем и периодичность (далее - график) их выполнения формируются лицом, предоставляющим услуги управления многоквартирным домом в зависимости от заказа на услугу, </w:t>
      </w:r>
      <w:hyperlink r:id="rId3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 4.2</w:t>
        </w:r>
      </w:hyperlink>
      <w:r>
        <w:t xml:space="preserve"> ГОСТ Р 56192, состава, конструктивных особенностей, степени физического износа и технического состояния имущества. Состав работ не может быть меньше, чем это установлено в </w:t>
      </w:r>
      <w:hyperlink r:id="rId3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Постановлении</w:t>
        </w:r>
      </w:hyperlink>
      <w:r>
        <w:t xml:space="preserve"> Правительства от N 290 </w:t>
      </w:r>
      <w:hyperlink w:anchor="Par303" w:tooltip="[7] 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w:history="1">
        <w:r>
          <w:rPr>
            <w:color w:val="0000FF"/>
          </w:rPr>
          <w:t>[7]</w:t>
        </w:r>
      </w:hyperlink>
      <w:r>
        <w:t>.</w:t>
      </w:r>
    </w:p>
    <w:p w:rsidR="00D01583" w:rsidRDefault="00F40245">
      <w:pPr>
        <w:pStyle w:val="ConsPlusNormal"/>
        <w:spacing w:before="240"/>
        <w:ind w:firstLine="540"/>
        <w:jc w:val="both"/>
      </w:pPr>
      <w:r>
        <w:t>4.3. При определении состава работ учитываются конструктивные особенности и состояние имущества, геодезические, природно-климатические условия, требования и правила содержания территорий, установленные органом местного самоуправления, на территории которого находится многоквартирный дом.</w:t>
      </w:r>
    </w:p>
    <w:p w:rsidR="00D01583" w:rsidRDefault="00F40245">
      <w:pPr>
        <w:pStyle w:val="ConsPlusNormal"/>
        <w:spacing w:before="240"/>
        <w:ind w:firstLine="540"/>
        <w:jc w:val="both"/>
      </w:pPr>
      <w:r>
        <w:t xml:space="preserve">4.4. Для выполнения работ должны привлекаться квалифицированные специалисты и рабочие, состав, квалификация и количество которых определяются в соответствии с </w:t>
      </w:r>
      <w:hyperlink w:anchor="Par304" w:tooltip="[8] Постановлением Минтруда России от 24.06.1996 N 38 &quot;Нормы обслуживания для рабочих, занятых на работах по санитарному содержанию домовладений&quot;" w:history="1">
        <w:r>
          <w:rPr>
            <w:color w:val="0000FF"/>
          </w:rPr>
          <w:t>[8]</w:t>
        </w:r>
      </w:hyperlink>
      <w:r>
        <w:t xml:space="preserve">, </w:t>
      </w:r>
      <w:hyperlink w:anchor="Par305" w:tooltip="[9] Приказ Госстроя России от 09.12.1999 N 139 &quot;Об утверждении Рекомендаций по нормированию труда работников, занятых содержанием и ремонтом жилищного фонда&quot;" w:history="1">
        <w:r>
          <w:rPr>
            <w:color w:val="0000FF"/>
          </w:rPr>
          <w:t>[9]</w:t>
        </w:r>
      </w:hyperlink>
      <w:r>
        <w:t xml:space="preserve">, расход материальных ресурсов - в соответствии с </w:t>
      </w:r>
      <w:hyperlink w:anchor="Par306" w:tooltip="[10] Приказ Госстроя России от 22.08.2000 N 191 &quot;Рекомендации по нормированию материальных ресурсов на содержание и ремонт жилищного фонда&quot;. Часть 1. Нормы расхода материальных ресурсов и обеспеченности уборочным инвентарем на санитарное содержание домовладени" w:history="1">
        <w:r>
          <w:rPr>
            <w:color w:val="0000FF"/>
          </w:rPr>
          <w:t>[10]</w:t>
        </w:r>
      </w:hyperlink>
      <w:r>
        <w:t>. Сотрудники должны обеспечиваться необходимым оборудованием, инструментами, техникой и материалами.</w:t>
      </w:r>
    </w:p>
    <w:p w:rsidR="00D01583" w:rsidRDefault="00F40245">
      <w:pPr>
        <w:pStyle w:val="ConsPlusNormal"/>
        <w:spacing w:before="240"/>
        <w:ind w:firstLine="540"/>
        <w:jc w:val="both"/>
      </w:pPr>
      <w:r>
        <w:t>4.5. Проведение работ должно осуществляться по утвержденному графику, с учетом сезонности, своевременно в рабочие дни и в рабочее время, за исключением работ, которые могут выполняться круглосуточно при экстремальных погодных и стихийных природных явлениях, а также при аварийных ситуациях.</w:t>
      </w:r>
    </w:p>
    <w:p w:rsidR="00D01583" w:rsidRDefault="00F40245">
      <w:pPr>
        <w:pStyle w:val="ConsPlusNormal"/>
        <w:spacing w:before="240"/>
        <w:ind w:firstLine="540"/>
        <w:jc w:val="both"/>
      </w:pPr>
      <w:r>
        <w:t>4.6. При выполнении работ должна вестись, пополняться и актуализироваться техническая документация, в том числе инструкция по эксплуатации многоквартирного дома (далее - инструкция по эксплуатации) и соответствующие ее разделы. Все внесенные изменения должны доводиться до сведения заказчика во время отчетов.</w:t>
      </w:r>
    </w:p>
    <w:p w:rsidR="00D01583" w:rsidRDefault="00F40245">
      <w:pPr>
        <w:pStyle w:val="ConsPlusNormal"/>
        <w:spacing w:before="240"/>
        <w:ind w:firstLine="540"/>
        <w:jc w:val="both"/>
      </w:pPr>
      <w:r>
        <w:t>Примечание. Ведение технической документации или ее частей по поручению лица, осуществляющего управление многоквартирным домом, может поручаться исполнителю.</w:t>
      </w:r>
    </w:p>
    <w:p w:rsidR="00D01583" w:rsidRDefault="00D01583">
      <w:pPr>
        <w:pStyle w:val="ConsPlusNormal"/>
        <w:jc w:val="both"/>
      </w:pPr>
    </w:p>
    <w:p w:rsidR="00D01583" w:rsidRDefault="00F40245">
      <w:pPr>
        <w:pStyle w:val="ConsPlusNormal"/>
        <w:ind w:firstLine="540"/>
        <w:jc w:val="both"/>
      </w:pPr>
      <w:r>
        <w:t xml:space="preserve">4.7. При выполнении работ должны предотвращаться или минимизироваться риски негативного воздействия на окружающую среду и обеспечиваться выполнение требований, установленных в </w:t>
      </w:r>
      <w:hyperlink r:id="rId34" w:tooltip="&quot;ГОСТ Р 54964-2012. Национальный стандарт Российской Федерации. Оценка соответствия. Экологические требования к объектам недвижимости&quot; (утв. и введен в действие Приказом Росстандарта от 30.08.2012 N 257-ст)------------ Утратил силу или отменен{КонсультантПлюс}" w:history="1">
        <w:r>
          <w:rPr>
            <w:color w:val="0000FF"/>
          </w:rPr>
          <w:t>ГОСТ Р 54964</w:t>
        </w:r>
      </w:hyperlink>
      <w:r>
        <w:t xml:space="preserve"> и </w:t>
      </w:r>
      <w:hyperlink w:anchor="Par307" w:tooltip="[11] Федеральный закон от 10.01.2002 N 7-ФЗ &quot;Об охране окружающей среды&quot;" w:history="1">
        <w:r>
          <w:rPr>
            <w:color w:val="0000FF"/>
          </w:rPr>
          <w:t>[11]</w:t>
        </w:r>
      </w:hyperlink>
      <w:r>
        <w:t>.</w:t>
      </w:r>
    </w:p>
    <w:p w:rsidR="00D01583" w:rsidRDefault="00F40245">
      <w:pPr>
        <w:pStyle w:val="ConsPlusNormal"/>
        <w:spacing w:before="240"/>
        <w:ind w:firstLine="540"/>
        <w:jc w:val="both"/>
      </w:pPr>
      <w:r>
        <w:t>4.8. Технические требования, правила и порядок выполнения работ содержания имущества, отдельных его частей, конструкций, элементов могут регулироваться отдельными стандартами, входящими в единую структуру национальных стандартов, объединенных в серии "Услуги жилищно-коммунального хозяйства и управления многоквартирными домами".</w:t>
      </w:r>
    </w:p>
    <w:p w:rsidR="00D01583" w:rsidRDefault="00F40245">
      <w:pPr>
        <w:pStyle w:val="ConsPlusNormal"/>
        <w:spacing w:before="240"/>
        <w:ind w:firstLine="540"/>
        <w:jc w:val="both"/>
      </w:pPr>
      <w:r>
        <w:t>Примечание. В случае если порядок или правила выполнения отдельных работ не регламентированы нормативно-правовыми актами, в том числе приведенными в настоящем стандарте документами или инструкцией по эксплуатации, то исполнитель должен разработать свой порядок и (или) правила их выполнения, ознакомить с ними заказчика и приобщить к договору.</w:t>
      </w:r>
    </w:p>
    <w:p w:rsidR="00D01583" w:rsidRDefault="00D01583">
      <w:pPr>
        <w:pStyle w:val="ConsPlusNormal"/>
        <w:jc w:val="both"/>
      </w:pPr>
    </w:p>
    <w:p w:rsidR="00D01583" w:rsidRDefault="00F40245">
      <w:pPr>
        <w:pStyle w:val="ConsPlusNormal"/>
        <w:ind w:firstLine="540"/>
        <w:jc w:val="both"/>
      </w:pPr>
      <w:r>
        <w:t>4.9. Работы, требующие наличия допусков (разрешений), должны выполняться исполнителем и специалистами, имеющими соответствующие документы.</w:t>
      </w:r>
    </w:p>
    <w:p w:rsidR="00D01583" w:rsidRDefault="00F40245">
      <w:pPr>
        <w:pStyle w:val="ConsPlusNormal"/>
        <w:spacing w:before="240"/>
        <w:ind w:firstLine="540"/>
        <w:jc w:val="both"/>
      </w:pPr>
      <w:r>
        <w:t xml:space="preserve">Примечание. Требования к исполнителю предъявляются в соответствии с </w:t>
      </w:r>
      <w:hyperlink r:id="rId3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9</w:t>
        </w:r>
      </w:hyperlink>
      <w:r>
        <w:t xml:space="preserve"> ГОСТ Р 56192.</w:t>
      </w:r>
    </w:p>
    <w:p w:rsidR="00D01583" w:rsidRDefault="00D01583">
      <w:pPr>
        <w:pStyle w:val="ConsPlusNormal"/>
        <w:jc w:val="both"/>
      </w:pPr>
    </w:p>
    <w:p w:rsidR="00D01583" w:rsidRDefault="00F40245">
      <w:pPr>
        <w:pStyle w:val="ConsPlusNormal"/>
        <w:jc w:val="center"/>
        <w:outlineLvl w:val="1"/>
      </w:pPr>
      <w:r>
        <w:t>5. Определение границ и класса придомовой территории</w:t>
      </w:r>
    </w:p>
    <w:p w:rsidR="00D01583" w:rsidRDefault="00D01583">
      <w:pPr>
        <w:pStyle w:val="ConsPlusNormal"/>
        <w:jc w:val="both"/>
      </w:pPr>
    </w:p>
    <w:p w:rsidR="00D01583" w:rsidRDefault="00F40245">
      <w:pPr>
        <w:pStyle w:val="ConsPlusNormal"/>
        <w:ind w:firstLine="540"/>
        <w:jc w:val="both"/>
      </w:pPr>
      <w:r>
        <w:t>Исполнитель проверяет техническую документацию на имущество, в том числе инструкцию по эксплуатации и полноту ее заполнения, организует и проводит осмотр имущества, сличает границы придомовой территории с данными кадастрового номера (планом земельного участка).</w:t>
      </w:r>
    </w:p>
    <w:p w:rsidR="00D01583" w:rsidRDefault="00F40245">
      <w:pPr>
        <w:pStyle w:val="ConsPlusNormal"/>
        <w:spacing w:before="240"/>
        <w:ind w:firstLine="540"/>
        <w:jc w:val="both"/>
      </w:pPr>
      <w:r>
        <w:t>Примечание. Осмотр имущества, определение границ необходимо проводить совместно с лицом, осуществляющим управление многоквартирным домом.</w:t>
      </w:r>
    </w:p>
    <w:p w:rsidR="00D01583" w:rsidRDefault="00D01583">
      <w:pPr>
        <w:pStyle w:val="ConsPlusNormal"/>
        <w:jc w:val="both"/>
      </w:pPr>
    </w:p>
    <w:p w:rsidR="00D01583" w:rsidRDefault="00F40245">
      <w:pPr>
        <w:pStyle w:val="ConsPlusNormal"/>
        <w:ind w:firstLine="540"/>
        <w:jc w:val="both"/>
      </w:pPr>
      <w:r>
        <w:t xml:space="preserve">Исполнитель определяет класс придомовой территории по приведенной в </w:t>
      </w:r>
      <w:hyperlink w:anchor="Par265" w:tooltip="ОПРЕДЕЛЕНИЕ КЛАССА ПРИДОМОВОЙ ТЕРРИТОРИИ" w:history="1">
        <w:r>
          <w:rPr>
            <w:color w:val="0000FF"/>
          </w:rPr>
          <w:t>Приложении А</w:t>
        </w:r>
      </w:hyperlink>
      <w:r>
        <w:t xml:space="preserve"> классификации, с учетом которого определяется объем и периодичность выполнения работ, в том числе их стоимость, а также количество работников и техники, которое необходимо будет задействовать при выполнении работ.</w:t>
      </w:r>
    </w:p>
    <w:p w:rsidR="00D01583" w:rsidRDefault="00D01583">
      <w:pPr>
        <w:pStyle w:val="ConsPlusNormal"/>
        <w:jc w:val="both"/>
      </w:pPr>
    </w:p>
    <w:p w:rsidR="00D01583" w:rsidRDefault="00F40245">
      <w:pPr>
        <w:pStyle w:val="ConsPlusNormal"/>
        <w:jc w:val="center"/>
        <w:outlineLvl w:val="1"/>
      </w:pPr>
      <w:r>
        <w:t>6. Услуга текущего содержания</w:t>
      </w:r>
    </w:p>
    <w:p w:rsidR="00D01583" w:rsidRDefault="00D01583">
      <w:pPr>
        <w:pStyle w:val="ConsPlusNormal"/>
        <w:jc w:val="both"/>
      </w:pPr>
    </w:p>
    <w:p w:rsidR="00D01583" w:rsidRDefault="00F40245">
      <w:pPr>
        <w:pStyle w:val="ConsPlusNormal"/>
        <w:ind w:firstLine="540"/>
        <w:jc w:val="both"/>
      </w:pPr>
      <w:r>
        <w:t>6.1. Работы, входящие в услугу текущего содержания</w:t>
      </w:r>
    </w:p>
    <w:p w:rsidR="00D01583" w:rsidRDefault="00F40245">
      <w:pPr>
        <w:pStyle w:val="ConsPlusNormal"/>
        <w:spacing w:before="240"/>
        <w:ind w:firstLine="540"/>
        <w:jc w:val="both"/>
      </w:pPr>
      <w:r>
        <w:t>Услуга текущего содержания имущества предполагает выполнение комплекса работ (действий), обеспечивающих:</w:t>
      </w:r>
    </w:p>
    <w:p w:rsidR="00D01583" w:rsidRDefault="00F40245">
      <w:pPr>
        <w:pStyle w:val="ConsPlusNormal"/>
        <w:spacing w:before="240"/>
        <w:ind w:firstLine="540"/>
        <w:jc w:val="both"/>
      </w:pPr>
      <w:r>
        <w:t xml:space="preserve">- проведение осмотров имущества в соответствии с </w:t>
      </w:r>
      <w:hyperlink r:id="rId3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пунктом 10</w:t>
        </w:r>
      </w:hyperlink>
      <w:r>
        <w:t xml:space="preserve"> ГОСТ Р 56194;</w:t>
      </w:r>
    </w:p>
    <w:p w:rsidR="00D01583" w:rsidRDefault="00F40245">
      <w:pPr>
        <w:pStyle w:val="ConsPlusNormal"/>
        <w:spacing w:before="240"/>
        <w:ind w:firstLine="540"/>
        <w:jc w:val="both"/>
      </w:pPr>
      <w:r>
        <w:t>- содержание (ремонт) покрытия тротуаров, дорог и дорожек, расположенных на придомовой территории;</w:t>
      </w:r>
    </w:p>
    <w:p w:rsidR="00D01583" w:rsidRDefault="00F40245">
      <w:pPr>
        <w:pStyle w:val="ConsPlusNormal"/>
        <w:spacing w:before="240"/>
        <w:ind w:firstLine="540"/>
        <w:jc w:val="both"/>
      </w:pPr>
      <w:r>
        <w:t>- содержание ограждений, въездов, стоянок и других строений, расположенных на придомовой территории;</w:t>
      </w:r>
    </w:p>
    <w:p w:rsidR="00D01583" w:rsidRDefault="00F40245">
      <w:pPr>
        <w:pStyle w:val="ConsPlusNormal"/>
        <w:spacing w:before="240"/>
        <w:ind w:firstLine="540"/>
        <w:jc w:val="both"/>
      </w:pPr>
      <w:r>
        <w:t>- обустройство мест (контейнерных площадок) для сбора и вывоза твердых и крупногабаритных бытовых отходов;</w:t>
      </w:r>
    </w:p>
    <w:p w:rsidR="00D01583" w:rsidRDefault="00F40245">
      <w:pPr>
        <w:pStyle w:val="ConsPlusNormal"/>
        <w:spacing w:before="240"/>
        <w:ind w:firstLine="540"/>
        <w:jc w:val="both"/>
      </w:pPr>
      <w:r>
        <w:t>- обустройство мест для складирования угля, дров (при наличии в многоквартирном доме печного отопления);</w:t>
      </w:r>
    </w:p>
    <w:p w:rsidR="00D01583" w:rsidRDefault="00F40245">
      <w:pPr>
        <w:pStyle w:val="ConsPlusNormal"/>
        <w:spacing w:before="240"/>
        <w:ind w:firstLine="540"/>
        <w:jc w:val="both"/>
      </w:pPr>
      <w:r>
        <w:t>- противопожарную безопасность придомовой территории и имущества, расположенного на ней;</w:t>
      </w:r>
    </w:p>
    <w:p w:rsidR="00D01583" w:rsidRDefault="00F40245">
      <w:pPr>
        <w:pStyle w:val="ConsPlusNormal"/>
        <w:spacing w:before="240"/>
        <w:ind w:firstLine="540"/>
        <w:jc w:val="both"/>
      </w:pPr>
      <w:r>
        <w:t>- уборку придомовой территории;</w:t>
      </w:r>
    </w:p>
    <w:p w:rsidR="00D01583" w:rsidRDefault="00F40245">
      <w:pPr>
        <w:pStyle w:val="ConsPlusNormal"/>
        <w:spacing w:before="240"/>
        <w:ind w:firstLine="540"/>
        <w:jc w:val="both"/>
      </w:pPr>
      <w:r>
        <w:t>- работу дренажной системы придомовой территории по беспрепятственному отводу дождевой и талой воды;</w:t>
      </w:r>
    </w:p>
    <w:p w:rsidR="00D01583" w:rsidRDefault="00F40245">
      <w:pPr>
        <w:pStyle w:val="ConsPlusNormal"/>
        <w:spacing w:before="240"/>
        <w:ind w:firstLine="540"/>
        <w:jc w:val="both"/>
      </w:pPr>
      <w:r>
        <w:t>- установку урн для мусора у входов в подъезды и (или) около скамеек;</w:t>
      </w:r>
    </w:p>
    <w:p w:rsidR="00D01583" w:rsidRDefault="00F40245">
      <w:pPr>
        <w:pStyle w:val="ConsPlusNormal"/>
        <w:spacing w:before="240"/>
        <w:ind w:firstLine="540"/>
        <w:jc w:val="both"/>
      </w:pPr>
      <w:r>
        <w:t>Примечание. Покраска ограждений, урн и других сооружений осуществляется исполнителем один раз в год или по мере необходимости.</w:t>
      </w:r>
    </w:p>
    <w:p w:rsidR="00D01583" w:rsidRDefault="00D01583">
      <w:pPr>
        <w:pStyle w:val="ConsPlusNormal"/>
        <w:jc w:val="both"/>
      </w:pPr>
    </w:p>
    <w:p w:rsidR="00D01583" w:rsidRDefault="00F40245">
      <w:pPr>
        <w:pStyle w:val="ConsPlusNormal"/>
        <w:ind w:firstLine="540"/>
        <w:jc w:val="both"/>
      </w:pPr>
      <w:r>
        <w:t>- санитарно-гигиеническую уборку имущества;</w:t>
      </w:r>
    </w:p>
    <w:p w:rsidR="00D01583" w:rsidRDefault="00F40245">
      <w:pPr>
        <w:pStyle w:val="ConsPlusNormal"/>
        <w:spacing w:before="240"/>
        <w:ind w:firstLine="540"/>
        <w:jc w:val="both"/>
      </w:pPr>
      <w:r>
        <w:t>- безопасное движение пешеходов и транспорта;</w:t>
      </w:r>
    </w:p>
    <w:p w:rsidR="00D01583" w:rsidRDefault="00F40245">
      <w:pPr>
        <w:pStyle w:val="ConsPlusNormal"/>
        <w:spacing w:before="240"/>
        <w:ind w:firstLine="540"/>
        <w:jc w:val="both"/>
      </w:pPr>
      <w:r>
        <w:t>- беспрепятственный доступ к смотровым колодцам инженерных сетей, источникам пожарного водоснабжения (пожарным гидрантам, водоемам и т.д.), расположенным на обслуживаемой территории;</w:t>
      </w:r>
    </w:p>
    <w:p w:rsidR="00D01583" w:rsidRDefault="00F40245">
      <w:pPr>
        <w:pStyle w:val="ConsPlusNormal"/>
        <w:spacing w:before="240"/>
        <w:ind w:firstLine="540"/>
        <w:jc w:val="both"/>
      </w:pPr>
      <w:r>
        <w:t>- сохранность и надлежащий уход за существующими зелеными насаждениями;</w:t>
      </w:r>
    </w:p>
    <w:p w:rsidR="00D01583" w:rsidRDefault="00F40245">
      <w:pPr>
        <w:pStyle w:val="ConsPlusNormal"/>
        <w:spacing w:before="240"/>
        <w:ind w:firstLine="540"/>
        <w:jc w:val="both"/>
      </w:pPr>
      <w:r>
        <w:t>- нормативное или работоспособное техническое состояние объектов благоустройства, расположенных на придомовой территории;</w:t>
      </w:r>
    </w:p>
    <w:p w:rsidR="00D01583" w:rsidRDefault="00F40245">
      <w:pPr>
        <w:pStyle w:val="ConsPlusNormal"/>
        <w:spacing w:before="240"/>
        <w:ind w:firstLine="540"/>
        <w:jc w:val="both"/>
      </w:pPr>
      <w:r>
        <w:t>- устройство сборников для жидких бытовых отходов (в неканализованных зданиях);</w:t>
      </w:r>
    </w:p>
    <w:p w:rsidR="00D01583" w:rsidRDefault="00F40245">
      <w:pPr>
        <w:pStyle w:val="ConsPlusNormal"/>
        <w:spacing w:before="240"/>
        <w:ind w:firstLine="540"/>
        <w:jc w:val="both"/>
      </w:pPr>
      <w:r>
        <w:t>- выполнение работ, направленных на снижение негативного воздействия на окружающую среду;</w:t>
      </w:r>
    </w:p>
    <w:p w:rsidR="00D01583" w:rsidRDefault="00F40245">
      <w:pPr>
        <w:pStyle w:val="ConsPlusNormal"/>
        <w:spacing w:before="240"/>
        <w:ind w:firstLine="540"/>
        <w:jc w:val="both"/>
      </w:pPr>
      <w:r>
        <w:t xml:space="preserve">- обустройство детских, игровых, спортивных и иных площадок. Содержание детских, спортивных, игровых площадок и сооружений осуществляется в соответствии с инструкцией по эксплуатации, путем проведения работ, обеспечивающих безопасную эксплуатацию. Установленное на площадках оборудование должно соответствовать требованиям, установленным в технических регламентах и нормативно-правовых актах, в том числе в </w:t>
      </w:r>
      <w:hyperlink r:id="rId37" w:tooltip="Приказ Минрегиона России от 27.12.2011 N 613 &quot;Об утверждении Методических рекомендаций по разработке норм и правил по благоустройству территорий муниципальных образований&quot;------------ Утратил силу или отменен{КонсультантПлюс}" w:history="1">
        <w:r>
          <w:rPr>
            <w:color w:val="0000FF"/>
          </w:rPr>
          <w:t>Приказе</w:t>
        </w:r>
      </w:hyperlink>
      <w:r>
        <w:t xml:space="preserve"> Министерства регионального развития N 613 </w:t>
      </w:r>
      <w:hyperlink w:anchor="Par308" w:tooltip="[12] Приказ Министерства регионального развития РФ от 27.12.2011 N 613 &quot;Об утверждении Методических рекомендаций по разработке норм и правил по благоустройству территорий муниципальных образований&quot;" w:history="1">
        <w:r>
          <w:rPr>
            <w:color w:val="0000FF"/>
          </w:rPr>
          <w:t>[12]</w:t>
        </w:r>
      </w:hyperlink>
      <w:r>
        <w:t xml:space="preserve"> и </w:t>
      </w:r>
      <w:hyperlink w:anchor="Par302" w:tooltip="[6]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w:history="1">
        <w:r>
          <w:rPr>
            <w:color w:val="0000FF"/>
          </w:rPr>
          <w:t>[6]</w:t>
        </w:r>
      </w:hyperlink>
      <w:r>
        <w:t>.</w:t>
      </w:r>
    </w:p>
    <w:p w:rsidR="00D01583" w:rsidRDefault="00F40245">
      <w:pPr>
        <w:pStyle w:val="ConsPlusNormal"/>
        <w:spacing w:before="240"/>
        <w:ind w:firstLine="540"/>
        <w:jc w:val="both"/>
      </w:pPr>
      <w:r>
        <w:t xml:space="preserve">Рекомендованные виды работ приведены в </w:t>
      </w:r>
      <w:hyperlink r:id="rId3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6.10</w:t>
        </w:r>
      </w:hyperlink>
      <w:r>
        <w:t xml:space="preserve"> ГОСТ Р 56192.</w:t>
      </w:r>
    </w:p>
    <w:p w:rsidR="00D01583" w:rsidRDefault="00F40245">
      <w:pPr>
        <w:pStyle w:val="ConsPlusNormal"/>
        <w:spacing w:before="240"/>
        <w:ind w:firstLine="540"/>
        <w:jc w:val="both"/>
      </w:pPr>
      <w:r>
        <w:t>6.2. Работы по санитарно-гигиенической уборке и противоэпидемиологической обработке мест общего пользования</w:t>
      </w:r>
    </w:p>
    <w:p w:rsidR="00D01583" w:rsidRDefault="00F40245">
      <w:pPr>
        <w:pStyle w:val="ConsPlusNormal"/>
        <w:spacing w:before="240"/>
        <w:ind w:firstLine="540"/>
        <w:jc w:val="both"/>
      </w:pPr>
      <w:r>
        <w:t>Санитарно-эпидемиологическое содержание придомовой территории предполагает выполнение комплекса работ (мероприятий), в том числе:</w:t>
      </w:r>
    </w:p>
    <w:p w:rsidR="00D01583" w:rsidRDefault="00F40245">
      <w:pPr>
        <w:pStyle w:val="ConsPlusNormal"/>
        <w:spacing w:before="240"/>
        <w:ind w:firstLine="540"/>
        <w:jc w:val="both"/>
      </w:pPr>
      <w:r>
        <w:t>- проведение санитарно-противоэпидемических (профилактических) мероприятий;</w:t>
      </w:r>
    </w:p>
    <w:p w:rsidR="00D01583" w:rsidRDefault="00F40245">
      <w:pPr>
        <w:pStyle w:val="ConsPlusNormal"/>
        <w:spacing w:before="240"/>
        <w:ind w:firstLine="540"/>
        <w:jc w:val="both"/>
      </w:pPr>
      <w:r>
        <w:t>- уборку общественных туалетов, установленных на придомовой территории.</w:t>
      </w:r>
    </w:p>
    <w:p w:rsidR="00D01583" w:rsidRDefault="00F40245">
      <w:pPr>
        <w:pStyle w:val="ConsPlusNormal"/>
        <w:spacing w:before="240"/>
        <w:ind w:firstLine="540"/>
        <w:jc w:val="both"/>
      </w:pPr>
      <w:r>
        <w:t xml:space="preserve">Туалеты должны содержаться в надлежащем санитарном состоянии, убираться три раза в день с обязательной промывкой и обработкой дезинфицирующими средствами в соответствии с санитарными </w:t>
      </w:r>
      <w:hyperlink r:id="rId39" w:tooltip="&quot;Санитарные правила устройства и содержания общественных уборных&quot; (утв. Главным государственным санитарным врачом СССР 19.06.1972 N 983-72)------------ Утратил силу или отменен{КонсультантПлюс}" w:history="1">
        <w:r>
          <w:rPr>
            <w:color w:val="0000FF"/>
          </w:rPr>
          <w:t>нормами</w:t>
        </w:r>
      </w:hyperlink>
      <w:r>
        <w:t xml:space="preserve"> </w:t>
      </w:r>
      <w:hyperlink w:anchor="Par300" w:tooltip="[4] СанПиН 983-72 Санитарные правила устройства и содержания общественных уборных" w:history="1">
        <w:r>
          <w:rPr>
            <w:color w:val="0000FF"/>
          </w:rPr>
          <w:t>[4]</w:t>
        </w:r>
      </w:hyperlink>
      <w:r>
        <w:t>;</w:t>
      </w:r>
    </w:p>
    <w:p w:rsidR="00D01583" w:rsidRDefault="00F40245">
      <w:pPr>
        <w:pStyle w:val="ConsPlusNormal"/>
        <w:spacing w:before="240"/>
        <w:ind w:firstLine="540"/>
        <w:jc w:val="both"/>
      </w:pPr>
      <w:r>
        <w:t>- санитарно-гигиеническую очистку урн, уборку мусора, бытовых отходов, снега (в зимний период).</w:t>
      </w:r>
    </w:p>
    <w:p w:rsidR="00D01583" w:rsidRDefault="00F40245">
      <w:pPr>
        <w:pStyle w:val="ConsPlusNormal"/>
        <w:spacing w:before="240"/>
        <w:ind w:firstLine="540"/>
        <w:jc w:val="both"/>
      </w:pPr>
      <w:r>
        <w:t>Примечание. Санитарно-гигиеническая уборка придомовой территории может быть как плановая, так и дополнительная (по желанию заказчика).</w:t>
      </w:r>
    </w:p>
    <w:p w:rsidR="00D01583" w:rsidRDefault="00D01583">
      <w:pPr>
        <w:pStyle w:val="ConsPlusNormal"/>
        <w:jc w:val="both"/>
      </w:pPr>
    </w:p>
    <w:p w:rsidR="00D01583" w:rsidRDefault="00F40245">
      <w:pPr>
        <w:pStyle w:val="ConsPlusNormal"/>
        <w:ind w:firstLine="540"/>
        <w:jc w:val="both"/>
      </w:pPr>
      <w:r>
        <w:t>Плановая уборка придомовой территории осуществляется ежедневно. Начинается и заканчивается, как правило, в первой половине дня в утренние часы. В результате уборки должна быть обеспечена чистая придомовая территория. Придомовая территория считается чистой и убранной при условии, что на момент окончания уборки на этой территории отсутствует скопление мусора, снега (в зимний период) и грунтовых наносов на газонах, тротуарах и дорогах, расположенных на придомовой территории.</w:t>
      </w:r>
    </w:p>
    <w:p w:rsidR="00D01583" w:rsidRDefault="00F40245">
      <w:pPr>
        <w:pStyle w:val="ConsPlusNormal"/>
        <w:spacing w:before="240"/>
        <w:ind w:firstLine="540"/>
        <w:jc w:val="both"/>
      </w:pPr>
      <w:r>
        <w:t>В зависимости от класса придомовой территории, особенностей расположения многоквартирного дома, вида покрытия тротуаров, дорожек, социально-экономических, культурных, эстетических и иных предпочтений и потребностей собственников, требований правил содержания территорий, поселений, принятых органом местного самоуправления, на территории которого расположен многоквартирный дом, предписаний контролирующих и надзорных органов заказчик может принять решение о проведении дополнительной уборки придомовой территории с определением графика ее проведения.</w:t>
      </w:r>
    </w:p>
    <w:p w:rsidR="00D01583" w:rsidRDefault="00F40245">
      <w:pPr>
        <w:pStyle w:val="ConsPlusNormal"/>
        <w:spacing w:before="240"/>
        <w:ind w:firstLine="540"/>
        <w:jc w:val="both"/>
      </w:pPr>
      <w:r>
        <w:t>Уборка придомовой территории осуществляется как ручным, так и механизированным способом с использованием специальной техники.</w:t>
      </w:r>
    </w:p>
    <w:p w:rsidR="00D01583" w:rsidRDefault="00F40245">
      <w:pPr>
        <w:pStyle w:val="ConsPlusNormal"/>
        <w:spacing w:before="240"/>
        <w:ind w:firstLine="540"/>
        <w:jc w:val="both"/>
      </w:pPr>
      <w:r>
        <w:t>В целях освобождения мест парковки автомобилей для их дальнейшей уборки исполнитель информирует проживающих о времени начала и окончания работ по уборке придомовой территории (график уборки) путем вывешивания объявлений на специально оборудованных местах (досках объявлений, стендах).</w:t>
      </w:r>
    </w:p>
    <w:p w:rsidR="00D01583" w:rsidRDefault="00F40245">
      <w:pPr>
        <w:pStyle w:val="ConsPlusNormal"/>
        <w:spacing w:before="240"/>
        <w:ind w:firstLine="540"/>
        <w:jc w:val="both"/>
      </w:pPr>
      <w:r>
        <w:t xml:space="preserve">При выявлении случаев (поступлении заявки, обращения потребителей) о навале мусора, очаговом навале мусора и (или) несанкционированной свалке мусора на придомовой территории весь мусор должен быть убран в сроки в соответствии с </w:t>
      </w:r>
      <w:hyperlink w:anchor="Par279" w:tooltip="СРОКИ УСТРАНЕНИЯ НАВАЛА МУСОРА, ОЧАГОВОГО НАВАЛА МУСОРА" w:history="1">
        <w:r>
          <w:rPr>
            <w:color w:val="0000FF"/>
          </w:rPr>
          <w:t>Приложением Б</w:t>
        </w:r>
      </w:hyperlink>
      <w:r>
        <w:t>.</w:t>
      </w:r>
    </w:p>
    <w:p w:rsidR="00D01583" w:rsidRDefault="00F40245">
      <w:pPr>
        <w:pStyle w:val="ConsPlusNormal"/>
        <w:spacing w:before="240"/>
        <w:ind w:firstLine="540"/>
        <w:jc w:val="both"/>
      </w:pPr>
      <w:r>
        <w:t>При объявлении штормовых предупреждений, экстремальных погодных явлений (урагана, ливневого дождя, снегопада, гололеда и др.) исполнителем устанавливается особый режим уборочных работ в соответствии с настоящим стандартом и указаниями оперативных служб.</w:t>
      </w:r>
    </w:p>
    <w:p w:rsidR="00D01583" w:rsidRDefault="00F40245">
      <w:pPr>
        <w:pStyle w:val="ConsPlusNormal"/>
        <w:spacing w:before="240"/>
        <w:ind w:firstLine="540"/>
        <w:jc w:val="both"/>
      </w:pPr>
      <w:r>
        <w:t xml:space="preserve">При определении перечня работ рекомендуется воспользоваться составом работ, приведенных в </w:t>
      </w:r>
      <w:hyperlink r:id="rId4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11 таблицы А.1</w:t>
        </w:r>
      </w:hyperlink>
      <w:r>
        <w:t xml:space="preserve"> ГОСТ Р 56192, при этом их состав не должен быть меньше установленных в </w:t>
      </w:r>
      <w:hyperlink r:id="rId4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23</w:t>
        </w:r>
      </w:hyperlink>
      <w:r>
        <w:t xml:space="preserve">, </w:t>
      </w:r>
      <w:hyperlink r:id="rId4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24</w:t>
        </w:r>
      </w:hyperlink>
      <w:r>
        <w:t xml:space="preserve">, </w:t>
      </w:r>
      <w:hyperlink r:id="rId43"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25</w:t>
        </w:r>
      </w:hyperlink>
      <w:r>
        <w:t xml:space="preserve">, </w:t>
      </w:r>
      <w:hyperlink r:id="rId44"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26</w:t>
        </w:r>
      </w:hyperlink>
      <w:r>
        <w:t xml:space="preserve"> </w:t>
      </w:r>
      <w:hyperlink w:anchor="Par303" w:tooltip="[7] 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w:history="1">
        <w:r>
          <w:rPr>
            <w:color w:val="0000FF"/>
          </w:rPr>
          <w:t>[7]</w:t>
        </w:r>
      </w:hyperlink>
      <w:r>
        <w:t>.</w:t>
      </w:r>
    </w:p>
    <w:p w:rsidR="00D01583" w:rsidRDefault="00F40245">
      <w:pPr>
        <w:pStyle w:val="ConsPlusNormal"/>
        <w:spacing w:before="240"/>
        <w:ind w:firstLine="540"/>
        <w:jc w:val="both"/>
      </w:pPr>
      <w:r>
        <w:t>6.3. Уборка придомовой территории</w:t>
      </w:r>
    </w:p>
    <w:p w:rsidR="00D01583" w:rsidRDefault="00F40245">
      <w:pPr>
        <w:pStyle w:val="ConsPlusNormal"/>
        <w:spacing w:before="240"/>
        <w:ind w:firstLine="540"/>
        <w:jc w:val="both"/>
      </w:pPr>
      <w:r>
        <w:t>Уборка придомовой территории подразделяется на летнюю и зимнюю.</w:t>
      </w:r>
    </w:p>
    <w:p w:rsidR="00D01583" w:rsidRDefault="00F40245">
      <w:pPr>
        <w:pStyle w:val="ConsPlusNormal"/>
        <w:spacing w:before="240"/>
        <w:ind w:firstLine="540"/>
        <w:jc w:val="both"/>
      </w:pPr>
      <w:r>
        <w:t>6.3.1. Летняя уборка</w:t>
      </w:r>
    </w:p>
    <w:p w:rsidR="00D01583" w:rsidRDefault="00F40245">
      <w:pPr>
        <w:pStyle w:val="ConsPlusNormal"/>
        <w:spacing w:before="240"/>
        <w:ind w:firstLine="540"/>
        <w:jc w:val="both"/>
      </w:pPr>
      <w:r>
        <w:t>В перечень работ по уборке придомовой территории в летний период входит:</w:t>
      </w:r>
    </w:p>
    <w:p w:rsidR="00D01583" w:rsidRDefault="00F40245">
      <w:pPr>
        <w:pStyle w:val="ConsPlusNormal"/>
        <w:spacing w:before="240"/>
        <w:ind w:firstLine="540"/>
        <w:jc w:val="both"/>
      </w:pPr>
      <w:r>
        <w:t>- уборка мусора;</w:t>
      </w:r>
    </w:p>
    <w:p w:rsidR="00D01583" w:rsidRDefault="00F40245">
      <w:pPr>
        <w:pStyle w:val="ConsPlusNormal"/>
        <w:spacing w:before="240"/>
        <w:ind w:firstLine="540"/>
        <w:jc w:val="both"/>
      </w:pPr>
      <w:r>
        <w:t xml:space="preserve">- подметание, в том числе мойка или поливка тротуаров, дорожек и газонов, график выполнения которых должен обеспечить выполнение требований </w:t>
      </w:r>
      <w:hyperlink w:anchor="Par299" w:tooltip="[3] Федеральный закон от 30.03.1999 N 52-ФЗ &quot;О санитарно-эпидемиологическом благополучии населения&quot;" w:history="1">
        <w:r>
          <w:rPr>
            <w:color w:val="0000FF"/>
          </w:rPr>
          <w:t>[3]</w:t>
        </w:r>
      </w:hyperlink>
      <w:r>
        <w:t xml:space="preserve">, </w:t>
      </w:r>
      <w:hyperlink w:anchor="Par301" w:tooltip="[5] СанПиН 4690-88 Санитарные правила содержания территории населенных мест" w:history="1">
        <w:r>
          <w:rPr>
            <w:color w:val="0000FF"/>
          </w:rPr>
          <w:t>[5]</w:t>
        </w:r>
      </w:hyperlink>
      <w:r>
        <w:t>;</w:t>
      </w:r>
    </w:p>
    <w:p w:rsidR="00D01583" w:rsidRDefault="00F40245">
      <w:pPr>
        <w:pStyle w:val="ConsPlusNormal"/>
        <w:spacing w:before="240"/>
        <w:ind w:firstLine="540"/>
        <w:jc w:val="both"/>
      </w:pPr>
      <w:r>
        <w:t>- окос газонов (дернины), сметание листвы, уборка веток, в том числе с газонов (дернины), клумб, детских и спортивных площадок (при наличии таковых). Исполнитель обеспечивает сгребание и уборку листвы и скошенной травы непосредственно после окончания работ;</w:t>
      </w:r>
    </w:p>
    <w:p w:rsidR="00D01583" w:rsidRDefault="00F40245">
      <w:pPr>
        <w:pStyle w:val="ConsPlusNormal"/>
        <w:spacing w:before="240"/>
        <w:ind w:firstLine="540"/>
        <w:jc w:val="both"/>
      </w:pPr>
      <w:r>
        <w:t>- очистка дождевой и дренажной системы в границах земельного участка не менее двух раз за сезон, очистка дождеприемных колодцев еженедельно, а дождеприемных решеток - ежедневно;</w:t>
      </w:r>
    </w:p>
    <w:p w:rsidR="00D01583" w:rsidRDefault="00F40245">
      <w:pPr>
        <w:pStyle w:val="ConsPlusNormal"/>
        <w:spacing w:before="240"/>
        <w:ind w:firstLine="540"/>
        <w:jc w:val="both"/>
      </w:pPr>
      <w:r>
        <w:t>- надлежащий уход за зелеными насаждениями в соответствии с технологиями ухода и инструкцией по их содержанию, проведение в случае необходимости санитарной или омолаживающей обрезки. Вырубку, обрезку и пересадку зеленых насаждений проводить в соответствии с действующим в муниципальном образовании порядком, на территории которого находится многоквартирный дом, при наличии порубочного билета. Порубочные остатки (кряжи, ветви), образовавшиеся в результате проведения работ по валке, корчевке и обрезке деревьев и кустарников, подлежат вывозу после окончания работ.</w:t>
      </w:r>
    </w:p>
    <w:p w:rsidR="00D01583" w:rsidRDefault="00F40245">
      <w:pPr>
        <w:pStyle w:val="ConsPlusNormal"/>
        <w:spacing w:before="240"/>
        <w:ind w:firstLine="540"/>
        <w:jc w:val="both"/>
      </w:pPr>
      <w:r>
        <w:t>6.3.2. Зимняя уборка</w:t>
      </w:r>
    </w:p>
    <w:p w:rsidR="00D01583" w:rsidRDefault="00F40245">
      <w:pPr>
        <w:pStyle w:val="ConsPlusNormal"/>
        <w:spacing w:before="240"/>
        <w:ind w:firstLine="540"/>
        <w:jc w:val="both"/>
      </w:pPr>
      <w:r>
        <w:t>В перечень работ по уборке придомовой территории в зимний период включается:</w:t>
      </w:r>
    </w:p>
    <w:p w:rsidR="00D01583" w:rsidRDefault="00F40245">
      <w:pPr>
        <w:pStyle w:val="ConsPlusNormal"/>
        <w:spacing w:before="240"/>
        <w:ind w:firstLine="540"/>
        <w:jc w:val="both"/>
      </w:pPr>
      <w:r>
        <w:t>- сдвигание и подметание снега.</w:t>
      </w:r>
    </w:p>
    <w:p w:rsidR="00D01583" w:rsidRDefault="00F40245">
      <w:pPr>
        <w:pStyle w:val="ConsPlusNormal"/>
        <w:spacing w:before="240"/>
        <w:ind w:firstLine="540"/>
        <w:jc w:val="both"/>
      </w:pPr>
      <w:r>
        <w:t>Первая уборка снега и посыпка противогололедными реагентами и чистым песком проводятся до 7 часов утра или иного времени, если такое время установлено органами местного самоуправления, на территории которого находится многоквартирный дом.</w:t>
      </w:r>
    </w:p>
    <w:p w:rsidR="00D01583" w:rsidRDefault="00F40245">
      <w:pPr>
        <w:pStyle w:val="ConsPlusNormal"/>
        <w:spacing w:before="240"/>
        <w:ind w:firstLine="540"/>
        <w:jc w:val="both"/>
      </w:pPr>
      <w:r>
        <w:t>Уборка выпадающего снега начинается при достижении высоты снежного покрова более 2 сантиметров, если высота снежного покрова менее 2 сантиметров, то сразу после окончания снегопада. При непрекращающемся в течение суток снегопаде должно быть выполнено не менее 2 циклов "уборка снега, посыпка противогололедными средствами - подметание";</w:t>
      </w:r>
    </w:p>
    <w:p w:rsidR="00D01583" w:rsidRDefault="00F40245">
      <w:pPr>
        <w:pStyle w:val="ConsPlusNormal"/>
        <w:spacing w:before="240"/>
        <w:ind w:firstLine="540"/>
        <w:jc w:val="both"/>
      </w:pPr>
      <w:r>
        <w:t>- формирование снежных валов с необходимыми промежутками между ними.</w:t>
      </w:r>
    </w:p>
    <w:p w:rsidR="00D01583" w:rsidRDefault="00F40245">
      <w:pPr>
        <w:pStyle w:val="ConsPlusNormal"/>
        <w:spacing w:before="240"/>
        <w:ind w:firstLine="540"/>
        <w:jc w:val="both"/>
      </w:pPr>
      <w:r>
        <w:t>В целях сохранения зеленых насаждений не разрешается складывать снег с тротуаров и пешеходных дорожек, смешанный с песком и солью, на газоны, зеленые полосы, палисадники и другие участки с кустарниками и деревьями;</w:t>
      </w:r>
    </w:p>
    <w:p w:rsidR="00D01583" w:rsidRDefault="00F40245">
      <w:pPr>
        <w:pStyle w:val="ConsPlusNormal"/>
        <w:spacing w:before="240"/>
        <w:ind w:firstLine="540"/>
        <w:jc w:val="both"/>
      </w:pPr>
      <w:r>
        <w:t>- устранение скользкости.</w:t>
      </w:r>
    </w:p>
    <w:p w:rsidR="00D01583" w:rsidRDefault="00F40245">
      <w:pPr>
        <w:pStyle w:val="ConsPlusNormal"/>
        <w:spacing w:before="240"/>
        <w:ind w:firstLine="540"/>
        <w:jc w:val="both"/>
      </w:pPr>
      <w:r>
        <w:t>При появлении гололедицы дорожки и тротуары посыпаются противогололедными реагентами или чистым песком. Обработка поверхностей тротуаров, дорожек и внутридворовых дорог и автостоянок противогололедными материалами производится с выполнением правил по их применению.</w:t>
      </w:r>
    </w:p>
    <w:p w:rsidR="00D01583" w:rsidRDefault="00F40245">
      <w:pPr>
        <w:pStyle w:val="ConsPlusNormal"/>
        <w:spacing w:before="240"/>
        <w:ind w:firstLine="540"/>
        <w:jc w:val="both"/>
      </w:pPr>
      <w:r>
        <w:t>Примечание. При наличии сплошных наледей на тротуарах и во избежание несчастных случаев разрешается, в порядке исключения, посыпать тротуары пескосоляной смесью, просеянным песком, смешанным с солью в количестве не более 3% от веса песка и (или) специальными противогололедными смесями. Скопившиеся остатки песка и (или) противогололедных смесей своевременно собираются и вывозятся.</w:t>
      </w:r>
    </w:p>
    <w:p w:rsidR="00D01583" w:rsidRDefault="00D01583">
      <w:pPr>
        <w:pStyle w:val="ConsPlusNormal"/>
        <w:jc w:val="both"/>
      </w:pPr>
    </w:p>
    <w:p w:rsidR="00D01583" w:rsidRDefault="00F40245">
      <w:pPr>
        <w:pStyle w:val="ConsPlusNormal"/>
        <w:ind w:firstLine="540"/>
        <w:jc w:val="both"/>
      </w:pPr>
      <w:r>
        <w:t>Нормативный срок полной ликвидации зимней скользкости, окончания работ по снегоочистке с момента окончания снегопада или метели не должен превышать более 3 часов;</w:t>
      </w:r>
    </w:p>
    <w:p w:rsidR="00D01583" w:rsidRDefault="00F40245">
      <w:pPr>
        <w:pStyle w:val="ConsPlusNormal"/>
        <w:spacing w:before="240"/>
        <w:ind w:firstLine="540"/>
        <w:jc w:val="both"/>
      </w:pPr>
      <w:r>
        <w:t>- удаление с тротуаров, дорожек и дорог снега и снежно-ледяных образований.</w:t>
      </w:r>
    </w:p>
    <w:p w:rsidR="00D01583" w:rsidRDefault="00F40245">
      <w:pPr>
        <w:pStyle w:val="ConsPlusNormal"/>
        <w:spacing w:before="240"/>
        <w:ind w:firstLine="540"/>
        <w:jc w:val="both"/>
      </w:pPr>
      <w:r>
        <w:t>В первую очередь убирается снег около подъездов, с тротуаров, пешеходных дорожек, потом с проезжих дорог, стоянок автомашин и иных сооружений, расположенных (имеющихся) на придомовой территории. Тротуарные и пешеходные дорожки должны убираться по мере необходимости таким образом, чтобы не нарушалось пешеходное движение по ним, и быть всегда чистыми от снега до поверхности их покрытия. Весь снег с тротуаров сдвигается к лотку проезжей части для последующего вывоза;</w:t>
      </w:r>
    </w:p>
    <w:p w:rsidR="00D01583" w:rsidRDefault="00F40245">
      <w:pPr>
        <w:pStyle w:val="ConsPlusNormal"/>
        <w:spacing w:before="240"/>
        <w:ind w:firstLine="540"/>
        <w:jc w:val="both"/>
      </w:pPr>
      <w:r>
        <w:t>- очистка лотковой части внутридомовых дорог;</w:t>
      </w:r>
    </w:p>
    <w:p w:rsidR="00D01583" w:rsidRDefault="00F40245">
      <w:pPr>
        <w:pStyle w:val="ConsPlusNormal"/>
        <w:spacing w:before="240"/>
        <w:ind w:firstLine="540"/>
        <w:jc w:val="both"/>
      </w:pPr>
      <w:r>
        <w:t>- подметание и удаление грунтовых наносов при длительном отсутствии снегопадов с дорожек, тротуаров, внутридворовых дорог, автостоянок игровых и детских площадок и с площадок других сооружений, расположенных на придомовой территории;</w:t>
      </w:r>
    </w:p>
    <w:p w:rsidR="00D01583" w:rsidRDefault="00F40245">
      <w:pPr>
        <w:pStyle w:val="ConsPlusNormal"/>
        <w:spacing w:before="240"/>
        <w:ind w:firstLine="540"/>
        <w:jc w:val="both"/>
      </w:pPr>
      <w:r>
        <w:t>- отвод воды.</w:t>
      </w:r>
    </w:p>
    <w:p w:rsidR="00D01583" w:rsidRDefault="00F40245">
      <w:pPr>
        <w:pStyle w:val="ConsPlusNormal"/>
        <w:spacing w:before="240"/>
        <w:ind w:firstLine="540"/>
        <w:jc w:val="both"/>
      </w:pPr>
      <w:r>
        <w:t>При температуре воздуха выше 0° и таянии снега принимаются своевременные меры по удалению застойной воды на тротуарах и въездах на придомовую территорию путем отвода ее в лотки и дождеприемные решетки. Если естественный отвод застойной воды по каким-то причинам затруднен, определяются работы, разрабатываются мероприятия, которые включаются в план или перечень работ, выполнив которые будет обеспечен отвод застойной воды;</w:t>
      </w:r>
    </w:p>
    <w:p w:rsidR="00D01583" w:rsidRDefault="00F40245">
      <w:pPr>
        <w:pStyle w:val="ConsPlusNormal"/>
        <w:spacing w:before="240"/>
        <w:ind w:firstLine="540"/>
        <w:jc w:val="both"/>
      </w:pPr>
      <w:r>
        <w:t>- очистка крышек люков, водопроводных и канализационных колодцев, в том числе пожарных гидрантов.</w:t>
      </w:r>
    </w:p>
    <w:p w:rsidR="00D01583" w:rsidRDefault="00F40245">
      <w:pPr>
        <w:pStyle w:val="ConsPlusNormal"/>
        <w:spacing w:before="240"/>
        <w:ind w:firstLine="540"/>
        <w:jc w:val="both"/>
      </w:pPr>
      <w:r>
        <w:t>Крышки люков, водопроводных и канализационных колодцев, в том числе пожарных гидрантов, должны полностью очищаться от снега и льда;</w:t>
      </w:r>
    </w:p>
    <w:p w:rsidR="00D01583" w:rsidRDefault="00F40245">
      <w:pPr>
        <w:pStyle w:val="ConsPlusNormal"/>
        <w:spacing w:before="240"/>
        <w:ind w:firstLine="540"/>
        <w:jc w:val="both"/>
      </w:pPr>
      <w:r>
        <w:t>- очистка кровель и козырьков, удаление наледи, снега и сосулек с карнизов, балконов и лоджий.</w:t>
      </w:r>
    </w:p>
    <w:p w:rsidR="00D01583" w:rsidRDefault="00F40245">
      <w:pPr>
        <w:pStyle w:val="ConsPlusNormal"/>
        <w:spacing w:before="240"/>
        <w:ind w:firstLine="540"/>
        <w:jc w:val="both"/>
      </w:pPr>
      <w:r>
        <w:t>Очистка кровли, выходящей на пешеходные зоны, от снега, наледи и сосулек должна производиться по мере их образования с предварительным ограждением опасных участков и соблюдением техники безопасности.</w:t>
      </w:r>
    </w:p>
    <w:p w:rsidR="00D01583" w:rsidRDefault="00F40245">
      <w:pPr>
        <w:pStyle w:val="ConsPlusNormal"/>
        <w:spacing w:before="240"/>
        <w:ind w:firstLine="540"/>
        <w:jc w:val="both"/>
      </w:pPr>
      <w:r>
        <w:t>С соблюдением мер, обеспечивающих безопасность людей и животных, обеспечивается своевременная очистка снега и льда с крыш и козырьков, удаление наледи, снега и сосулек с карнизов, балконов и лоджий с обеспечением мер сохранности веток крон деревьев, машин и другой техники, находящейся и проезжающей возле дома, в том числе обеспечение сохранности проводов от повреждений падающими комьями снега и льда.</w:t>
      </w:r>
    </w:p>
    <w:p w:rsidR="00D01583" w:rsidRDefault="00F40245">
      <w:pPr>
        <w:pStyle w:val="ConsPlusNormal"/>
        <w:spacing w:before="240"/>
        <w:ind w:firstLine="540"/>
        <w:jc w:val="both"/>
      </w:pPr>
      <w:r>
        <w:t>Сброшенные с крыш снег и ледяные сосульки должны немедленно убираться с тротуара и вывозиться в отведенные для этого места.</w:t>
      </w:r>
    </w:p>
    <w:p w:rsidR="00D01583" w:rsidRDefault="00F40245">
      <w:pPr>
        <w:pStyle w:val="ConsPlusNormal"/>
        <w:spacing w:before="240"/>
        <w:ind w:firstLine="540"/>
        <w:jc w:val="both"/>
      </w:pPr>
      <w:r>
        <w:t>При очистке кровель необходимо обращать внимание на места наибольшего образования наледи и сосулек, регистрировать их, проверять чердачное помещение с целью определения мест и источников поступления теплоты в чердачное помещение и возможности понижения температуры воздуха в чердачном помещении путем изолирования мест поступления теплоты и (или) организации проветривания чердачного помещения или пространства между обрешеткой и покрывным материалом. Как возможный вариант комплексного решения, предусмотреть возможность укладки греющего кабеля по периметру кровли в местах интенсивного образования сосулек;</w:t>
      </w:r>
    </w:p>
    <w:p w:rsidR="00D01583" w:rsidRDefault="00F40245">
      <w:pPr>
        <w:pStyle w:val="ConsPlusNormal"/>
        <w:spacing w:before="240"/>
        <w:ind w:firstLine="540"/>
        <w:jc w:val="both"/>
      </w:pPr>
      <w:r>
        <w:t>- вывоз снега и снежно-ледяных образований.</w:t>
      </w:r>
    </w:p>
    <w:p w:rsidR="00D01583" w:rsidRDefault="00F40245">
      <w:pPr>
        <w:pStyle w:val="ConsPlusNormal"/>
        <w:spacing w:before="240"/>
        <w:ind w:firstLine="540"/>
        <w:jc w:val="both"/>
      </w:pPr>
      <w:r>
        <w:t>Вывоз снега производится в места, определенные органами местного самоуправления, которые предварительно согласовываются с исполнителем. Снег вывозится в рыхлом состоянии, не давая ему слежаться или смерзнуться.</w:t>
      </w:r>
    </w:p>
    <w:p w:rsidR="00D01583" w:rsidRDefault="00F40245">
      <w:pPr>
        <w:pStyle w:val="ConsPlusNormal"/>
        <w:spacing w:before="240"/>
        <w:ind w:firstLine="540"/>
        <w:jc w:val="both"/>
      </w:pPr>
      <w:r>
        <w:t>6.4. Текущий ремонт имущества</w:t>
      </w:r>
    </w:p>
    <w:p w:rsidR="00D01583" w:rsidRDefault="00F40245">
      <w:pPr>
        <w:pStyle w:val="ConsPlusNormal"/>
        <w:spacing w:before="240"/>
        <w:ind w:firstLine="540"/>
        <w:jc w:val="both"/>
      </w:pPr>
      <w:r>
        <w:t>Услуга текущего ремонта - одна из видов услуг, входящих в состав содержания имущества, в ходе выполнения которой происходит поэтапное восстановление нормативного технического состояния имущества.</w:t>
      </w:r>
    </w:p>
    <w:p w:rsidR="00D01583" w:rsidRDefault="00F40245">
      <w:pPr>
        <w:pStyle w:val="ConsPlusNormal"/>
        <w:spacing w:before="240"/>
        <w:ind w:firstLine="540"/>
        <w:jc w:val="both"/>
      </w:pPr>
      <w:r>
        <w:t xml:space="preserve">Услуга текущего ремонта имущества предоставляется в соответствии с </w:t>
      </w:r>
      <w:hyperlink r:id="rId4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7</w:t>
        </w:r>
      </w:hyperlink>
      <w:r>
        <w:t xml:space="preserve"> ГОСТ Р 56192.</w:t>
      </w:r>
    </w:p>
    <w:p w:rsidR="00D01583" w:rsidRDefault="00F40245">
      <w:pPr>
        <w:pStyle w:val="ConsPlusNormal"/>
        <w:spacing w:before="240"/>
        <w:ind w:firstLine="540"/>
        <w:jc w:val="both"/>
      </w:pPr>
      <w:r>
        <w:t>6.5. Капитальный ремонт имущества</w:t>
      </w:r>
    </w:p>
    <w:p w:rsidR="00D01583" w:rsidRDefault="00F40245">
      <w:pPr>
        <w:pStyle w:val="ConsPlusNormal"/>
        <w:spacing w:before="240"/>
        <w:ind w:firstLine="540"/>
        <w:jc w:val="both"/>
      </w:pPr>
      <w:r>
        <w:t>Услуга капитального ремонта - одна из видов услуг, входящих в состав содержания имущества, в ходе выполнения которой происходит восстановление нормативного технического состояния имущества, восстановление которого невозможно в ходе текущего ремонта.</w:t>
      </w:r>
    </w:p>
    <w:p w:rsidR="00D01583" w:rsidRDefault="00F40245">
      <w:pPr>
        <w:pStyle w:val="ConsPlusNormal"/>
        <w:spacing w:before="240"/>
        <w:ind w:firstLine="540"/>
        <w:jc w:val="both"/>
      </w:pPr>
      <w:r>
        <w:t xml:space="preserve">Услуга капитального ремонта имущества предоставляется в соответствии с </w:t>
      </w:r>
      <w:hyperlink r:id="rId46"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D01583" w:rsidRDefault="00D01583">
      <w:pPr>
        <w:pStyle w:val="ConsPlusNormal"/>
        <w:jc w:val="both"/>
      </w:pPr>
    </w:p>
    <w:p w:rsidR="00D01583" w:rsidRDefault="00F40245">
      <w:pPr>
        <w:pStyle w:val="ConsPlusNormal"/>
        <w:jc w:val="center"/>
        <w:outlineLvl w:val="1"/>
      </w:pPr>
      <w:r>
        <w:t>7. Услуга по организации сбора и вывоза бытовых отходов</w:t>
      </w:r>
    </w:p>
    <w:p w:rsidR="00D01583" w:rsidRDefault="00D01583">
      <w:pPr>
        <w:pStyle w:val="ConsPlusNormal"/>
        <w:jc w:val="both"/>
      </w:pPr>
    </w:p>
    <w:p w:rsidR="00D01583" w:rsidRDefault="00F40245">
      <w:pPr>
        <w:pStyle w:val="ConsPlusNormal"/>
        <w:ind w:firstLine="540"/>
        <w:jc w:val="both"/>
      </w:pPr>
      <w:r>
        <w:t>7.1. Исполнитель организует и обеспечивает на специально оборудованных местах (контейнерных площадках) сбор и временное хранение твердых бытовых отходов в контейнеры и крупногабаритных отходов в бункеры-накопители.</w:t>
      </w:r>
    </w:p>
    <w:p w:rsidR="00D01583" w:rsidRDefault="00F40245">
      <w:pPr>
        <w:pStyle w:val="ConsPlusNormal"/>
        <w:spacing w:before="240"/>
        <w:ind w:firstLine="540"/>
        <w:jc w:val="both"/>
      </w:pPr>
      <w:r>
        <w:t>7.2. Исполнитель, на основании решения собственников, оборудует места по сбору и вывозу твердых бытовых отходов в контейнеры и крупногабаритных отходов в контейнеры-накопители или согласовывает с органами местного самоуправления возможность использования иных, близлежащих площадок.</w:t>
      </w:r>
    </w:p>
    <w:p w:rsidR="00D01583" w:rsidRDefault="00F40245">
      <w:pPr>
        <w:pStyle w:val="ConsPlusNormal"/>
        <w:spacing w:before="240"/>
        <w:ind w:firstLine="540"/>
        <w:jc w:val="both"/>
      </w:pPr>
      <w:r>
        <w:t>7.3. В случае невозможности организовать сбор отходов на контейнерных площадках исполнитель организует сбор отходов непосредственно в спецтранспорт, оборудованный устройствами для такого способа сбора отходов.</w:t>
      </w:r>
    </w:p>
    <w:p w:rsidR="00D01583" w:rsidRDefault="00F40245">
      <w:pPr>
        <w:pStyle w:val="ConsPlusNormal"/>
        <w:spacing w:before="240"/>
        <w:ind w:firstLine="540"/>
        <w:jc w:val="both"/>
      </w:pPr>
      <w:r>
        <w:t>7.4. Вывоз твердых бытовых отходов организуется по графику. Осуществляется организациями или частными предпринимателями, имеющими специализированный транспорт.</w:t>
      </w:r>
    </w:p>
    <w:p w:rsidR="00D01583" w:rsidRDefault="00F40245">
      <w:pPr>
        <w:pStyle w:val="ConsPlusNormal"/>
        <w:spacing w:before="240"/>
        <w:ind w:firstLine="540"/>
        <w:jc w:val="both"/>
      </w:pPr>
      <w:r>
        <w:t>7.5. Количество площадок, контейнеров и бункеров-накопителей на них, места размещения и тип ограждения определяются санитарно-эпидемиологическими требованиями и архитектурно-планировочным решением. Утверждается заказчиком и согласовывается надлежащим образом в порядке, установленном органами местного самоуправления, на территории которого находится такой многоквартирный дом.</w:t>
      </w:r>
    </w:p>
    <w:p w:rsidR="00D01583" w:rsidRDefault="00F40245">
      <w:pPr>
        <w:pStyle w:val="ConsPlusNormal"/>
        <w:spacing w:before="240"/>
        <w:ind w:firstLine="540"/>
        <w:jc w:val="both"/>
      </w:pPr>
      <w:r>
        <w:t>7.6. При выполнении работ по вывозу мусора по заявкам потребителей многоквартирного дома или юридических лиц (собственников, арендаторов) нежилых помещений, расположенных в многоквартирном доме, оговаривается место и время кратковременной установки и вывоза контейнера и согласовывается с лицом, осуществляющим функции управления многоквартирным домом.</w:t>
      </w:r>
    </w:p>
    <w:p w:rsidR="00D01583" w:rsidRDefault="00F40245">
      <w:pPr>
        <w:pStyle w:val="ConsPlusNormal"/>
        <w:spacing w:before="240"/>
        <w:ind w:firstLine="540"/>
        <w:jc w:val="both"/>
      </w:pPr>
      <w:r>
        <w:t>7.7. Основание площадки для установки контейнеров должно быть с твердым покрытием (бетон или асфальт) и иметь уклон в сторону проезжей части с удобным подъездом для погрузки контейнеров спецавтотранспортом.</w:t>
      </w:r>
    </w:p>
    <w:p w:rsidR="00D01583" w:rsidRDefault="00F40245">
      <w:pPr>
        <w:pStyle w:val="ConsPlusNormal"/>
        <w:spacing w:before="240"/>
        <w:ind w:firstLine="540"/>
        <w:jc w:val="both"/>
      </w:pPr>
      <w:r>
        <w:t>7.8. Исполнитель обеспечивает постоянную очистку контейнерных площадок от бытового и крупногабаритного мусора, содержит их в чистоте и порядке.</w:t>
      </w:r>
    </w:p>
    <w:p w:rsidR="00D01583" w:rsidRDefault="00F40245">
      <w:pPr>
        <w:pStyle w:val="ConsPlusNormal"/>
        <w:spacing w:before="240"/>
        <w:ind w:firstLine="540"/>
        <w:jc w:val="both"/>
      </w:pPr>
      <w:r>
        <w:t>7.9. Контейнеры должны быть в технически исправном состоянии, покрашены и иметь маркировку с указанием реквизитов владельца контейнера, а также информации о времени вывоза отходов.</w:t>
      </w:r>
    </w:p>
    <w:p w:rsidR="00D01583" w:rsidRDefault="00F40245">
      <w:pPr>
        <w:pStyle w:val="ConsPlusNormal"/>
        <w:spacing w:before="240"/>
        <w:ind w:firstLine="540"/>
        <w:jc w:val="both"/>
      </w:pPr>
      <w:r>
        <w:t xml:space="preserve">7.10. Контейнеры и площадки под ними должны промываться и обрабатываться дезинфицирующими составами не реже 1 раза в 10 дней (кроме зимнего периода) в соответствии с требованиями </w:t>
      </w:r>
      <w:hyperlink w:anchor="Par309" w:tooltip="[13] Постановление Правительства РФ от 10.02.1997 N 155 &quot;Об утверждении Правил предоставления услуг по вывозу твердых и жидких бытовых отходов&quot;" w:history="1">
        <w:r>
          <w:rPr>
            <w:color w:val="0000FF"/>
          </w:rPr>
          <w:t>[13]</w:t>
        </w:r>
      </w:hyperlink>
      <w:r>
        <w:t>.</w:t>
      </w:r>
    </w:p>
    <w:p w:rsidR="00D01583" w:rsidRDefault="00F40245">
      <w:pPr>
        <w:pStyle w:val="ConsPlusNormal"/>
        <w:spacing w:before="240"/>
        <w:ind w:firstLine="540"/>
        <w:jc w:val="both"/>
      </w:pPr>
      <w:r>
        <w:t>7.11. Очистка урн, установленных на придомовой территории, производится исполнителем во время уборки придомовой территории по мере их заполнения.</w:t>
      </w:r>
    </w:p>
    <w:p w:rsidR="00D01583" w:rsidRDefault="00F40245">
      <w:pPr>
        <w:pStyle w:val="ConsPlusNormal"/>
        <w:spacing w:before="240"/>
        <w:ind w:firstLine="540"/>
        <w:jc w:val="both"/>
      </w:pPr>
      <w:r>
        <w:t xml:space="preserve">7.12. Кроме указанных в настоящем разделе работ, должны выполняться работы, приведенные в </w:t>
      </w:r>
      <w:hyperlink r:id="rId4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пунктах 24</w:t>
        </w:r>
      </w:hyperlink>
      <w:r>
        <w:t xml:space="preserve">, </w:t>
      </w:r>
      <w:hyperlink r:id="rId4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25</w:t>
        </w:r>
      </w:hyperlink>
      <w:r>
        <w:t xml:space="preserve"> </w:t>
      </w:r>
      <w:hyperlink w:anchor="Par303" w:tooltip="[7] Постановление Правительства РФ от 03.04.2013 N 29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w:history="1">
        <w:r>
          <w:rPr>
            <w:color w:val="0000FF"/>
          </w:rPr>
          <w:t>[7]</w:t>
        </w:r>
      </w:hyperlink>
      <w:r>
        <w:t>.</w:t>
      </w:r>
    </w:p>
    <w:p w:rsidR="00D01583" w:rsidRDefault="00D01583">
      <w:pPr>
        <w:pStyle w:val="ConsPlusNormal"/>
        <w:jc w:val="both"/>
      </w:pPr>
    </w:p>
    <w:p w:rsidR="00D01583" w:rsidRDefault="00F40245">
      <w:pPr>
        <w:pStyle w:val="ConsPlusNormal"/>
        <w:jc w:val="center"/>
        <w:outlineLvl w:val="1"/>
      </w:pPr>
      <w:r>
        <w:t>8. Отчеты и предложения исполнителя</w:t>
      </w:r>
    </w:p>
    <w:p w:rsidR="00D01583" w:rsidRDefault="00D01583">
      <w:pPr>
        <w:pStyle w:val="ConsPlusNormal"/>
        <w:jc w:val="both"/>
      </w:pPr>
    </w:p>
    <w:p w:rsidR="00D01583" w:rsidRDefault="00F40245">
      <w:pPr>
        <w:pStyle w:val="ConsPlusNormal"/>
        <w:ind w:firstLine="540"/>
        <w:jc w:val="both"/>
      </w:pPr>
      <w:r>
        <w:t>8.1. Исполнитель в соответствии с требованиями, установленными настоящим стандартом и условиями договора:</w:t>
      </w:r>
    </w:p>
    <w:p w:rsidR="00D01583" w:rsidRDefault="00F40245">
      <w:pPr>
        <w:pStyle w:val="ConsPlusNormal"/>
        <w:spacing w:before="240"/>
        <w:ind w:firstLine="540"/>
        <w:jc w:val="both"/>
      </w:pPr>
      <w:r>
        <w:t>- предоставляет по запросу заказчика, информацию о ходе выполнения работ, связанных с содержанием имущества;</w:t>
      </w:r>
    </w:p>
    <w:p w:rsidR="00D01583" w:rsidRDefault="00F40245">
      <w:pPr>
        <w:pStyle w:val="ConsPlusNormal"/>
        <w:spacing w:before="240"/>
        <w:ind w:firstLine="540"/>
        <w:jc w:val="both"/>
      </w:pPr>
      <w:r>
        <w:t>- отчитывается, не реже одного раза в год, перед заказчиком о проделанной работе за отчетный период и реальном состоянии придомовой территории, переданной ему для содержания.</w:t>
      </w:r>
    </w:p>
    <w:p w:rsidR="00D01583" w:rsidRDefault="00F40245">
      <w:pPr>
        <w:pStyle w:val="ConsPlusNormal"/>
        <w:spacing w:before="240"/>
        <w:ind w:firstLine="540"/>
        <w:jc w:val="both"/>
      </w:pPr>
      <w:r>
        <w:t>8.2. В отчете должно быть указано выполнение каких видов работ, вошедших в перечень и план работ, позволило эффективно поддерживать (восстановить) нормативное или работоспособное техническое состояние имущества, какие виды работ, по мнению исполнителя, необходимо включить/исключить из перечня и плана работ, как изменить график выполнения необходимых работ.</w:t>
      </w:r>
    </w:p>
    <w:p w:rsidR="00D01583" w:rsidRDefault="00F40245">
      <w:pPr>
        <w:pStyle w:val="ConsPlusNormal"/>
        <w:spacing w:before="240"/>
        <w:ind w:firstLine="540"/>
        <w:jc w:val="both"/>
      </w:pPr>
      <w:r>
        <w:t>8.3. Исполнитель предоставляет информацию о состоянии технической документации, ее пополнении и актуализации.</w:t>
      </w:r>
    </w:p>
    <w:p w:rsidR="00D01583" w:rsidRDefault="00D01583">
      <w:pPr>
        <w:pStyle w:val="ConsPlusNormal"/>
        <w:jc w:val="both"/>
      </w:pPr>
    </w:p>
    <w:p w:rsidR="00D01583" w:rsidRDefault="00F40245">
      <w:pPr>
        <w:pStyle w:val="ConsPlusNormal"/>
        <w:jc w:val="center"/>
        <w:outlineLvl w:val="1"/>
      </w:pPr>
      <w:r>
        <w:t>9. Сдача и приемка выполненных работ</w:t>
      </w:r>
    </w:p>
    <w:p w:rsidR="00D01583" w:rsidRDefault="00D01583">
      <w:pPr>
        <w:pStyle w:val="ConsPlusNormal"/>
        <w:jc w:val="both"/>
      </w:pPr>
    </w:p>
    <w:p w:rsidR="00D01583" w:rsidRDefault="00F40245">
      <w:pPr>
        <w:pStyle w:val="ConsPlusNormal"/>
        <w:ind w:firstLine="540"/>
        <w:jc w:val="both"/>
      </w:pPr>
      <w:r>
        <w:t xml:space="preserve">Выполнение работ в соответствии с утвержденным собственниками планом и перечнем работ, графиком их выполнения исполнителем подтверждается путем регулярного подписания актов по процедуре в соответствии с </w:t>
      </w:r>
      <w:hyperlink r:id="rId4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5.12</w:t>
        </w:r>
      </w:hyperlink>
      <w:r>
        <w:t xml:space="preserve"> ГОСТ Р 56038.</w:t>
      </w:r>
    </w:p>
    <w:p w:rsidR="00D01583" w:rsidRDefault="00F40245">
      <w:pPr>
        <w:pStyle w:val="ConsPlusNormal"/>
        <w:spacing w:before="240"/>
        <w:ind w:firstLine="540"/>
        <w:jc w:val="both"/>
      </w:pPr>
      <w:r>
        <w:t>Если работы выполнялись на основании обращения потребителя, то такой акт подписывает инициатор такого обращения.</w:t>
      </w:r>
    </w:p>
    <w:p w:rsidR="00D01583" w:rsidRDefault="00D01583">
      <w:pPr>
        <w:pStyle w:val="ConsPlusNormal"/>
        <w:jc w:val="both"/>
      </w:pPr>
    </w:p>
    <w:p w:rsidR="00D01583" w:rsidRDefault="00F40245">
      <w:pPr>
        <w:pStyle w:val="ConsPlusNormal"/>
        <w:jc w:val="center"/>
        <w:outlineLvl w:val="1"/>
      </w:pPr>
      <w:r>
        <w:t>10. Стоимость услуг и их оплата</w:t>
      </w:r>
    </w:p>
    <w:p w:rsidR="00D01583" w:rsidRDefault="00D01583">
      <w:pPr>
        <w:pStyle w:val="ConsPlusNormal"/>
        <w:jc w:val="both"/>
      </w:pPr>
    </w:p>
    <w:p w:rsidR="00D01583" w:rsidRDefault="00F40245">
      <w:pPr>
        <w:pStyle w:val="ConsPlusNormal"/>
        <w:ind w:firstLine="540"/>
        <w:jc w:val="both"/>
      </w:pPr>
      <w:r>
        <w:t xml:space="preserve">10.1. Определение стоимости работ (услуг) осуществляется в соответствии с </w:t>
      </w:r>
      <w:hyperlink r:id="rId5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5.5</w:t>
        </w:r>
      </w:hyperlink>
      <w:r>
        <w:t xml:space="preserve"> ГОСТ Р 56038.</w:t>
      </w:r>
    </w:p>
    <w:p w:rsidR="00D01583" w:rsidRDefault="00F40245">
      <w:pPr>
        <w:pStyle w:val="ConsPlusNormal"/>
        <w:spacing w:before="240"/>
        <w:ind w:firstLine="540"/>
        <w:jc w:val="both"/>
      </w:pPr>
      <w:r>
        <w:t>10.2. Оплата (списание денежных средств с лицевого счета многоквартирного дома) производится на основании и при наличии у исполнителя оформленных и подписанных актов выполненных работ.</w:t>
      </w:r>
    </w:p>
    <w:p w:rsidR="00D01583" w:rsidRDefault="00F40245">
      <w:pPr>
        <w:pStyle w:val="ConsPlusNormal"/>
        <w:spacing w:before="240"/>
        <w:ind w:firstLine="540"/>
        <w:jc w:val="both"/>
      </w:pPr>
      <w:r>
        <w:t>10.3. Исполнитель не вправе выполнять дополнительные работы и требовать за них плату без согласия заказчика.</w:t>
      </w:r>
    </w:p>
    <w:p w:rsidR="00D01583" w:rsidRDefault="00D01583">
      <w:pPr>
        <w:pStyle w:val="ConsPlusNormal"/>
        <w:jc w:val="both"/>
      </w:pPr>
    </w:p>
    <w:p w:rsidR="00D01583" w:rsidRDefault="00F40245">
      <w:pPr>
        <w:pStyle w:val="ConsPlusNormal"/>
        <w:jc w:val="center"/>
        <w:outlineLvl w:val="1"/>
      </w:pPr>
      <w:r>
        <w:t>11. Требования безопасности при производстве работ</w:t>
      </w:r>
    </w:p>
    <w:p w:rsidR="00D01583" w:rsidRDefault="00D01583">
      <w:pPr>
        <w:pStyle w:val="ConsPlusNormal"/>
        <w:jc w:val="both"/>
      </w:pPr>
    </w:p>
    <w:p w:rsidR="00D01583" w:rsidRDefault="00F40245">
      <w:pPr>
        <w:pStyle w:val="ConsPlusNormal"/>
        <w:ind w:firstLine="540"/>
        <w:jc w:val="both"/>
      </w:pPr>
      <w:r>
        <w:t>11.1. 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D01583" w:rsidRDefault="00F40245">
      <w:pPr>
        <w:pStyle w:val="ConsPlusNormal"/>
        <w:spacing w:before="240"/>
        <w:ind w:firstLine="540"/>
        <w:jc w:val="both"/>
      </w:pPr>
      <w:r>
        <w:t>11.2. 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D01583" w:rsidRDefault="00F40245">
      <w:pPr>
        <w:pStyle w:val="ConsPlusNormal"/>
        <w:spacing w:before="240"/>
        <w:ind w:firstLine="540"/>
        <w:jc w:val="both"/>
      </w:pPr>
      <w:r>
        <w:t xml:space="preserve">- к производству работ - по </w:t>
      </w:r>
      <w:hyperlink w:anchor="Par311" w:tooltip="[15] ВСН 48-86(р) Правила безопасности при проведении обследований жилых зданий для проектирования капитального ремонта" w:history="1">
        <w:r>
          <w:rPr>
            <w:color w:val="0000FF"/>
          </w:rPr>
          <w:t>[15]</w:t>
        </w:r>
      </w:hyperlink>
      <w:r>
        <w:t xml:space="preserve">, </w:t>
      </w:r>
      <w:hyperlink w:anchor="Par312" w:tooltip="[16] СНиП 12-03-2001 Безопасность труда в строительстве. Часть 1. Общие требования" w:history="1">
        <w:r>
          <w:rPr>
            <w:color w:val="0000FF"/>
          </w:rPr>
          <w:t>[16]</w:t>
        </w:r>
      </w:hyperlink>
      <w:r>
        <w:t xml:space="preserve">, </w:t>
      </w:r>
      <w:hyperlink w:anchor="Par313" w:tooltip="[17] СНиП 12-04-2002 Безопасность труда в строительстве. Часть 2. Строительное производство" w:history="1">
        <w:r>
          <w:rPr>
            <w:color w:val="0000FF"/>
          </w:rPr>
          <w:t>[17]</w:t>
        </w:r>
      </w:hyperlink>
      <w:r>
        <w:t>;</w:t>
      </w:r>
    </w:p>
    <w:p w:rsidR="00D01583" w:rsidRDefault="00F40245">
      <w:pPr>
        <w:pStyle w:val="ConsPlusNormal"/>
        <w:spacing w:before="240"/>
        <w:ind w:firstLine="540"/>
        <w:jc w:val="both"/>
      </w:pPr>
      <w:r>
        <w:t xml:space="preserve">- к пожарной безопасности - по </w:t>
      </w:r>
      <w:hyperlink r:id="rId51"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w:t>
      </w:r>
      <w:hyperlink w:anchor="Par314" w:tooltip="[18] Федеральный закон от 22.07.2008 N 123-ФЗ &quot;Технический регламент о требованиях пожарной безопасности&quot;" w:history="1">
        <w:r>
          <w:rPr>
            <w:color w:val="0000FF"/>
          </w:rPr>
          <w:t>[18]</w:t>
        </w:r>
      </w:hyperlink>
      <w:r>
        <w:t>;</w:t>
      </w:r>
    </w:p>
    <w:p w:rsidR="00D01583" w:rsidRDefault="00F40245">
      <w:pPr>
        <w:pStyle w:val="ConsPlusNormal"/>
        <w:spacing w:before="240"/>
        <w:ind w:firstLine="540"/>
        <w:jc w:val="both"/>
      </w:pPr>
      <w:r>
        <w:t xml:space="preserve">- к уровню шума - по </w:t>
      </w:r>
      <w:hyperlink w:anchor="Par301" w:tooltip="[5] СанПиН 4690-88 Санитарные правила содержания территории населенных мест" w:history="1">
        <w:r>
          <w:rPr>
            <w:color w:val="0000FF"/>
          </w:rPr>
          <w:t>[5]</w:t>
        </w:r>
      </w:hyperlink>
      <w:r>
        <w:t xml:space="preserve">, </w:t>
      </w:r>
      <w:hyperlink w:anchor="Par315" w:tooltip="[19] СН 2.2.4/2.1.8.566-96 Производственная вибрация, вибрация в помещениях жилых и общественных зданий" w:history="1">
        <w:r>
          <w:rPr>
            <w:color w:val="0000FF"/>
          </w:rPr>
          <w:t>[19]</w:t>
        </w:r>
      </w:hyperlink>
      <w:r>
        <w:t xml:space="preserve">, </w:t>
      </w:r>
      <w:hyperlink w:anchor="Par316" w:tooltip="[20] СН 2.2.4/2.1.8.562-96 Шум на рабочих местах, в помещениях жилых, общественных зданий и на территории жилой застройки" w:history="1">
        <w:r>
          <w:rPr>
            <w:color w:val="0000FF"/>
          </w:rPr>
          <w:t>[20]</w:t>
        </w:r>
      </w:hyperlink>
      <w:r>
        <w:t xml:space="preserve">, </w:t>
      </w:r>
      <w:hyperlink w:anchor="Par317" w:tooltip="[21] СН 2.2.4/2.1.8.583-96 Инфразвук на рабочих местах, в жилых и общественных помещениях и на территории жилой застройки" w:history="1">
        <w:r>
          <w:rPr>
            <w:color w:val="0000FF"/>
          </w:rPr>
          <w:t>[21]</w:t>
        </w:r>
      </w:hyperlink>
      <w:r>
        <w:t>;</w:t>
      </w:r>
    </w:p>
    <w:p w:rsidR="00D01583" w:rsidRDefault="00F40245">
      <w:pPr>
        <w:pStyle w:val="ConsPlusNormal"/>
        <w:spacing w:before="240"/>
        <w:ind w:firstLine="540"/>
        <w:jc w:val="both"/>
      </w:pPr>
      <w:r>
        <w:t xml:space="preserve">- к взрывобезопасности - по </w:t>
      </w:r>
      <w:hyperlink w:anchor="Par318" w:tooltip="[22]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 w:history="1">
        <w:r>
          <w:rPr>
            <w:color w:val="0000FF"/>
          </w:rPr>
          <w:t>[22]</w:t>
        </w:r>
      </w:hyperlink>
      <w:r>
        <w:t>;</w:t>
      </w:r>
    </w:p>
    <w:p w:rsidR="00D01583" w:rsidRDefault="00F40245">
      <w:pPr>
        <w:pStyle w:val="ConsPlusNormal"/>
        <w:spacing w:before="240"/>
        <w:ind w:firstLine="540"/>
        <w:jc w:val="both"/>
      </w:pPr>
      <w:r>
        <w:t xml:space="preserve">- к электробезопасности - по </w:t>
      </w:r>
      <w:hyperlink w:anchor="Par319" w:tooltip="[23] ПОТ Р М-016-2001 РД 153-34.0-03.150-00 Межотраслевые правила по охране труда (правила безопасности) при эксплуатации электроустановок" w:history="1">
        <w:r>
          <w:rPr>
            <w:color w:val="0000FF"/>
          </w:rPr>
          <w:t>[23]</w:t>
        </w:r>
      </w:hyperlink>
      <w:r>
        <w:t>;</w:t>
      </w:r>
    </w:p>
    <w:p w:rsidR="00D01583" w:rsidRDefault="00F40245">
      <w:pPr>
        <w:pStyle w:val="ConsPlusNormal"/>
        <w:spacing w:before="240"/>
        <w:ind w:firstLine="540"/>
        <w:jc w:val="both"/>
      </w:pPr>
      <w:r>
        <w:t xml:space="preserve">- к аттестации рабочих мест - в соответствии с </w:t>
      </w:r>
      <w:hyperlink w:anchor="Par320" w:tooltip="[24] 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 w:history="1">
        <w:r>
          <w:rPr>
            <w:color w:val="0000FF"/>
          </w:rPr>
          <w:t>[24]</w:t>
        </w:r>
      </w:hyperlink>
      <w:r>
        <w:t>.</w:t>
      </w:r>
    </w:p>
    <w:p w:rsidR="00D01583" w:rsidRDefault="00F40245">
      <w:pPr>
        <w:pStyle w:val="ConsPlusNormal"/>
        <w:spacing w:before="240"/>
        <w:ind w:firstLine="540"/>
        <w:jc w:val="both"/>
      </w:pPr>
      <w:r>
        <w:t>11.3.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D01583" w:rsidRDefault="00F40245">
      <w:pPr>
        <w:pStyle w:val="ConsPlusNormal"/>
        <w:spacing w:before="240"/>
        <w:ind w:firstLine="540"/>
        <w:jc w:val="both"/>
      </w:pPr>
      <w:r>
        <w:t xml:space="preserve">11.4. При производстве работ должны быть установлены предупредительные знаки в соответствии с </w:t>
      </w:r>
      <w:hyperlink r:id="rId52"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D01583" w:rsidRDefault="00F40245">
      <w:pPr>
        <w:pStyle w:val="ConsPlusNormal"/>
        <w:spacing w:before="240"/>
        <w:ind w:firstLine="540"/>
        <w:jc w:val="both"/>
      </w:pPr>
      <w:r>
        <w:t xml:space="preserve">11.5. К оказанию услуг допускаются лица, прошедшие обучение и инструктаж в соответствии с требованиями </w:t>
      </w:r>
      <w:hyperlink r:id="rId53"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D01583" w:rsidRDefault="00F40245">
      <w:pPr>
        <w:pStyle w:val="ConsPlusNormal"/>
        <w:spacing w:before="240"/>
        <w:ind w:firstLine="540"/>
        <w:jc w:val="both"/>
      </w:pPr>
      <w:r>
        <w:t>11.6. 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D01583" w:rsidRDefault="00D01583">
      <w:pPr>
        <w:pStyle w:val="ConsPlusNormal"/>
        <w:jc w:val="both"/>
      </w:pPr>
    </w:p>
    <w:p w:rsidR="00D01583" w:rsidRDefault="00F40245">
      <w:pPr>
        <w:pStyle w:val="ConsPlusNormal"/>
        <w:jc w:val="center"/>
        <w:outlineLvl w:val="1"/>
      </w:pPr>
      <w:r>
        <w:t>12. Методы контроля</w:t>
      </w:r>
    </w:p>
    <w:p w:rsidR="00D01583" w:rsidRDefault="00D01583">
      <w:pPr>
        <w:pStyle w:val="ConsPlusNormal"/>
        <w:jc w:val="both"/>
      </w:pPr>
    </w:p>
    <w:p w:rsidR="00D01583" w:rsidRDefault="00F40245">
      <w:pPr>
        <w:pStyle w:val="ConsPlusNormal"/>
        <w:ind w:firstLine="540"/>
        <w:jc w:val="both"/>
      </w:pPr>
      <w:r>
        <w:t>12.1. Для контроля услуг содержания имущества применяются следующие методы:</w:t>
      </w:r>
    </w:p>
    <w:p w:rsidR="00D01583" w:rsidRDefault="00F40245">
      <w:pPr>
        <w:pStyle w:val="ConsPlusNormal"/>
        <w:spacing w:before="240"/>
        <w:ind w:firstLine="540"/>
        <w:jc w:val="both"/>
      </w:pPr>
      <w:r>
        <w:t>- визуальный контроль (отслеживая сроки, объем и периодичность выполнения работ, эффективность работы специалистов и служб исполнителя при выполнении работ, проверяя культуру обслуживания, применяемое оборудование, технику, проверяя наличие технической и иной документации и др.);</w:t>
      </w:r>
    </w:p>
    <w:p w:rsidR="00D01583" w:rsidRDefault="00F40245">
      <w:pPr>
        <w:pStyle w:val="ConsPlusNormal"/>
        <w:spacing w:before="240"/>
        <w:ind w:firstLine="540"/>
        <w:jc w:val="both"/>
      </w:pPr>
      <w:r>
        <w:t>- аналитический (анализ документации, актов выполненных работ, графиков уборки придомовой территории, журналов контроля и учета заявок и др.);</w:t>
      </w:r>
    </w:p>
    <w:p w:rsidR="00D01583" w:rsidRDefault="00F40245">
      <w:pPr>
        <w:pStyle w:val="ConsPlusNormal"/>
        <w:spacing w:before="240"/>
        <w:ind w:firstLine="540"/>
        <w:jc w:val="both"/>
      </w:pPr>
      <w:r>
        <w:t>- социологический (рассмотрение жалоб, опрос потребителей, анкетирование др.);</w:t>
      </w:r>
    </w:p>
    <w:p w:rsidR="00D01583" w:rsidRDefault="00F40245">
      <w:pPr>
        <w:pStyle w:val="ConsPlusNormal"/>
        <w:spacing w:before="240"/>
        <w:ind w:firstLine="540"/>
        <w:jc w:val="both"/>
      </w:pPr>
      <w:r>
        <w:t>- сравнительный анализ (на основании архивных документов, фотофиксации, актов, журналов заявок и отчетов, отслеживая изменение технического состояния имущества, удовлетворенности потребителей, повышения комфортности проживания и др.).</w:t>
      </w:r>
    </w:p>
    <w:p w:rsidR="00D01583" w:rsidRDefault="00F40245">
      <w:pPr>
        <w:pStyle w:val="ConsPlusNormal"/>
        <w:spacing w:before="240"/>
        <w:ind w:firstLine="540"/>
        <w:jc w:val="both"/>
      </w:pPr>
      <w:r>
        <w:t>12.2. Для повышения качества выполнения работ исполнителю необходимо:</w:t>
      </w:r>
    </w:p>
    <w:p w:rsidR="00D01583" w:rsidRDefault="00F40245">
      <w:pPr>
        <w:pStyle w:val="ConsPlusNormal"/>
        <w:spacing w:before="240"/>
        <w:ind w:firstLine="540"/>
        <w:jc w:val="both"/>
      </w:pPr>
      <w:r>
        <w:t>- повышать квалификацию специалистов служб, направляя их на курсы повышения квалификации, мастер-классы, обеспечивать их участие в обучающих семинарах и др.;</w:t>
      </w:r>
    </w:p>
    <w:p w:rsidR="00D01583" w:rsidRDefault="00F40245">
      <w:pPr>
        <w:pStyle w:val="ConsPlusNormal"/>
        <w:spacing w:before="240"/>
        <w:ind w:firstLine="540"/>
        <w:jc w:val="both"/>
      </w:pPr>
      <w:r>
        <w:t>- совершенствовать системы контроля, учета и управления;</w:t>
      </w:r>
    </w:p>
    <w:p w:rsidR="00D01583" w:rsidRDefault="00F40245">
      <w:pPr>
        <w:pStyle w:val="ConsPlusNormal"/>
        <w:spacing w:before="240"/>
        <w:ind w:firstLine="540"/>
        <w:jc w:val="both"/>
      </w:pPr>
      <w:r>
        <w:t>- повышать техническое оснащение служб;</w:t>
      </w:r>
    </w:p>
    <w:p w:rsidR="00D01583" w:rsidRDefault="00F40245">
      <w:pPr>
        <w:pStyle w:val="ConsPlusNormal"/>
        <w:spacing w:before="240"/>
        <w:ind w:firstLine="540"/>
        <w:jc w:val="both"/>
      </w:pPr>
      <w:r>
        <w:t>- проводить опросы, анкетирование потребителей, проживающих в многоквартирном доме, с целью определения удовлетворенности потребителей качеством выполнения работ, по итогам которых вносить изменения в работу служб и принимать меры к устранению недостатков;</w:t>
      </w:r>
    </w:p>
    <w:p w:rsidR="00D01583" w:rsidRDefault="00F40245">
      <w:pPr>
        <w:pStyle w:val="ConsPlusNormal"/>
        <w:spacing w:before="240"/>
        <w:ind w:firstLine="540"/>
        <w:jc w:val="both"/>
      </w:pPr>
      <w:r>
        <w:t>- отслеживать изменения в нормативных документах и требованиях, обеспечивать исполнение требований действующего законодательства;</w:t>
      </w:r>
    </w:p>
    <w:p w:rsidR="00D01583" w:rsidRDefault="00F40245">
      <w:pPr>
        <w:pStyle w:val="ConsPlusNormal"/>
        <w:spacing w:before="240"/>
        <w:ind w:firstLine="540"/>
        <w:jc w:val="both"/>
      </w:pPr>
      <w:r>
        <w:t>- сокращать сроки выполнения заявок, поступающих от потребителей;</w:t>
      </w:r>
    </w:p>
    <w:p w:rsidR="00D01583" w:rsidRDefault="00F40245">
      <w:pPr>
        <w:pStyle w:val="ConsPlusNormal"/>
        <w:spacing w:before="240"/>
        <w:ind w:firstLine="540"/>
        <w:jc w:val="both"/>
      </w:pPr>
      <w:r>
        <w:t>- обмениваться положительным опытом с организациями, оказывающими работы и услуги содержания;</w:t>
      </w:r>
    </w:p>
    <w:p w:rsidR="00D01583" w:rsidRDefault="00F40245">
      <w:pPr>
        <w:pStyle w:val="ConsPlusNormal"/>
        <w:spacing w:before="240"/>
        <w:ind w:firstLine="540"/>
        <w:jc w:val="both"/>
      </w:pPr>
      <w:r>
        <w:t>- внедрять системы управления качеством на предприятии;</w:t>
      </w:r>
    </w:p>
    <w:p w:rsidR="00D01583" w:rsidRDefault="00F40245">
      <w:pPr>
        <w:pStyle w:val="ConsPlusNormal"/>
        <w:spacing w:before="240"/>
        <w:ind w:firstLine="540"/>
        <w:jc w:val="both"/>
      </w:pPr>
      <w:r>
        <w:t>- проводить сертификацию специалистов и работ;</w:t>
      </w:r>
    </w:p>
    <w:p w:rsidR="00D01583" w:rsidRDefault="00F40245">
      <w:pPr>
        <w:pStyle w:val="ConsPlusNormal"/>
        <w:spacing w:before="240"/>
        <w:ind w:firstLine="540"/>
        <w:jc w:val="both"/>
      </w:pPr>
      <w:r>
        <w:t>- внедрять в работе служб современные электронные программы.</w:t>
      </w: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F40245">
      <w:pPr>
        <w:pStyle w:val="ConsPlusNormal"/>
        <w:jc w:val="right"/>
        <w:outlineLvl w:val="0"/>
      </w:pPr>
      <w:r>
        <w:t>Приложение А</w:t>
      </w:r>
    </w:p>
    <w:p w:rsidR="00D01583" w:rsidRDefault="00F40245">
      <w:pPr>
        <w:pStyle w:val="ConsPlusNormal"/>
        <w:jc w:val="right"/>
      </w:pPr>
      <w:r>
        <w:t>(рекомендуемое)</w:t>
      </w:r>
    </w:p>
    <w:p w:rsidR="00D01583" w:rsidRDefault="00D01583">
      <w:pPr>
        <w:pStyle w:val="ConsPlusNormal"/>
        <w:jc w:val="both"/>
      </w:pPr>
    </w:p>
    <w:p w:rsidR="00D01583" w:rsidRDefault="00F40245">
      <w:pPr>
        <w:pStyle w:val="ConsPlusNormal"/>
        <w:jc w:val="center"/>
      </w:pPr>
      <w:bookmarkStart w:id="0" w:name="Par265"/>
      <w:bookmarkEnd w:id="0"/>
      <w:r>
        <w:t>ОПРЕДЕЛЕНИЕ КЛАССА ПРИДОМОВОЙ ТЕРРИТОРИИ</w:t>
      </w:r>
    </w:p>
    <w:p w:rsidR="00D01583" w:rsidRDefault="00D01583">
      <w:pPr>
        <w:pStyle w:val="ConsPlusNormal"/>
        <w:jc w:val="both"/>
      </w:pPr>
    </w:p>
    <w:p w:rsidR="00D01583" w:rsidRDefault="00F40245">
      <w:pPr>
        <w:pStyle w:val="ConsPlusNormal"/>
        <w:ind w:firstLine="540"/>
        <w:jc w:val="both"/>
      </w:pPr>
      <w:r>
        <w:t>1 класс - до 50 чел./ч;</w:t>
      </w:r>
    </w:p>
    <w:p w:rsidR="00D01583" w:rsidRDefault="00F40245">
      <w:pPr>
        <w:pStyle w:val="ConsPlusNormal"/>
        <w:spacing w:before="240"/>
        <w:ind w:firstLine="540"/>
        <w:jc w:val="both"/>
      </w:pPr>
      <w:r>
        <w:t>2 класс - от 50 до 100 чел./ч;</w:t>
      </w:r>
    </w:p>
    <w:p w:rsidR="00D01583" w:rsidRDefault="00F40245">
      <w:pPr>
        <w:pStyle w:val="ConsPlusNormal"/>
        <w:spacing w:before="240"/>
        <w:ind w:firstLine="540"/>
        <w:jc w:val="both"/>
      </w:pPr>
      <w:r>
        <w:t>3 класс - свыше 100 чел./ч.</w:t>
      </w:r>
    </w:p>
    <w:p w:rsidR="00D01583" w:rsidRDefault="00F40245">
      <w:pPr>
        <w:pStyle w:val="ConsPlusNormal"/>
        <w:spacing w:before="240"/>
        <w:ind w:firstLine="540"/>
        <w:jc w:val="both"/>
      </w:pPr>
      <w:r>
        <w:t xml:space="preserve">Примечание. Классификация придомовой территории производится исходя из интенсивности пешеходного движения (см. </w:t>
      </w:r>
      <w:hyperlink r:id="rId54" w:tooltip="&quot;Нормы обслуживания для рабочих, занятых на работах по санитарному содержанию домовладений&quot; (утв. Постановлением Минтруда РФ от 24.06.1996 N 38){КонсультантПлюс}" w:history="1">
        <w:r>
          <w:rPr>
            <w:color w:val="0000FF"/>
          </w:rPr>
          <w:t>пункт 1.4</w:t>
        </w:r>
      </w:hyperlink>
      <w:r>
        <w:t xml:space="preserve"> </w:t>
      </w:r>
      <w:hyperlink w:anchor="Par304" w:tooltip="[8] Постановлением Минтруда России от 24.06.1996 N 38 &quot;Нормы обслуживания для рабочих, занятых на работах по санитарному содержанию домовладений&quot;" w:history="1">
        <w:r>
          <w:rPr>
            <w:color w:val="0000FF"/>
          </w:rPr>
          <w:t>[8]</w:t>
        </w:r>
      </w:hyperlink>
      <w:r>
        <w:t>).</w:t>
      </w: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F40245">
      <w:pPr>
        <w:pStyle w:val="ConsPlusNormal"/>
        <w:jc w:val="right"/>
        <w:outlineLvl w:val="0"/>
      </w:pPr>
      <w:r>
        <w:t>Приложение Б</w:t>
      </w:r>
    </w:p>
    <w:p w:rsidR="00D01583" w:rsidRDefault="00F40245">
      <w:pPr>
        <w:pStyle w:val="ConsPlusNormal"/>
        <w:jc w:val="right"/>
      </w:pPr>
      <w:r>
        <w:t>(обязательное)</w:t>
      </w:r>
    </w:p>
    <w:p w:rsidR="00D01583" w:rsidRDefault="00D01583">
      <w:pPr>
        <w:pStyle w:val="ConsPlusNormal"/>
        <w:jc w:val="both"/>
      </w:pPr>
    </w:p>
    <w:p w:rsidR="00D01583" w:rsidRDefault="00F40245">
      <w:pPr>
        <w:pStyle w:val="ConsPlusNormal"/>
        <w:jc w:val="center"/>
      </w:pPr>
      <w:bookmarkStart w:id="1" w:name="Par279"/>
      <w:bookmarkEnd w:id="1"/>
      <w:r>
        <w:t>СРОКИ УСТРАНЕНИЯ НАВАЛА МУСОРА, ОЧАГОВОГО НАВАЛА МУСОРА</w:t>
      </w:r>
    </w:p>
    <w:p w:rsidR="00D01583" w:rsidRDefault="00F40245">
      <w:pPr>
        <w:pStyle w:val="ConsPlusNormal"/>
        <w:jc w:val="center"/>
      </w:pPr>
      <w:r>
        <w:t>И НЕСАНКЦИОНИРОВАННЫХ СВАЛОК НА ПРИДОМОВОЙ ТЕРРИТОРИИ</w:t>
      </w:r>
    </w:p>
    <w:p w:rsidR="00D01583" w:rsidRDefault="00D01583">
      <w:pPr>
        <w:pStyle w:val="ConsPlusNormal"/>
        <w:jc w:val="both"/>
      </w:pPr>
    </w:p>
    <w:p w:rsidR="00D01583" w:rsidRDefault="00F40245">
      <w:pPr>
        <w:pStyle w:val="ConsPlusNormal"/>
        <w:jc w:val="right"/>
      </w:pPr>
      <w:r>
        <w:t>Таблица Б.1</w:t>
      </w:r>
    </w:p>
    <w:p w:rsidR="00D01583" w:rsidRDefault="00D0158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2"/>
        <w:gridCol w:w="7971"/>
      </w:tblGrid>
      <w:tr w:rsidR="00D01583">
        <w:tc>
          <w:tcPr>
            <w:tcW w:w="1682"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Объем, м</w:t>
            </w:r>
            <w:r>
              <w:rPr>
                <w:vertAlign w:val="superscript"/>
              </w:rPr>
              <w:t>3</w:t>
            </w:r>
          </w:p>
        </w:tc>
        <w:tc>
          <w:tcPr>
            <w:tcW w:w="7971"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Срок устранения</w:t>
            </w:r>
          </w:p>
        </w:tc>
      </w:tr>
      <w:tr w:rsidR="00D01583">
        <w:tc>
          <w:tcPr>
            <w:tcW w:w="1682"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до 1,0</w:t>
            </w:r>
          </w:p>
        </w:tc>
        <w:tc>
          <w:tcPr>
            <w:tcW w:w="7971"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Не более 1 рабочего дня с момента поступления заявки или обнаружения</w:t>
            </w:r>
          </w:p>
        </w:tc>
      </w:tr>
      <w:tr w:rsidR="00D01583">
        <w:tc>
          <w:tcPr>
            <w:tcW w:w="1682"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1,1 и более</w:t>
            </w:r>
          </w:p>
        </w:tc>
        <w:tc>
          <w:tcPr>
            <w:tcW w:w="7971" w:type="dxa"/>
            <w:tcBorders>
              <w:top w:val="single" w:sz="4" w:space="0" w:color="auto"/>
              <w:left w:val="single" w:sz="4" w:space="0" w:color="auto"/>
              <w:bottom w:val="single" w:sz="4" w:space="0" w:color="auto"/>
              <w:right w:val="single" w:sz="4" w:space="0" w:color="auto"/>
            </w:tcBorders>
          </w:tcPr>
          <w:p w:rsidR="00D01583" w:rsidRDefault="00F40245">
            <w:pPr>
              <w:pStyle w:val="ConsPlusNormal"/>
              <w:jc w:val="center"/>
            </w:pPr>
            <w:r>
              <w:t>Не более 2 рабочих дней с момента поступления заявки или обнаружения</w:t>
            </w:r>
          </w:p>
        </w:tc>
      </w:tr>
    </w:tbl>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D01583">
      <w:pPr>
        <w:pStyle w:val="ConsPlusNormal"/>
        <w:jc w:val="both"/>
      </w:pPr>
    </w:p>
    <w:p w:rsidR="00D01583" w:rsidRDefault="00F40245">
      <w:pPr>
        <w:pStyle w:val="ConsPlusNormal"/>
        <w:jc w:val="center"/>
        <w:outlineLvl w:val="0"/>
      </w:pPr>
      <w:r>
        <w:t>БИБЛИОГРАФИЯ</w:t>
      </w:r>
    </w:p>
    <w:p w:rsidR="00D01583" w:rsidRDefault="00D01583">
      <w:pPr>
        <w:pStyle w:val="ConsPlusNormal"/>
        <w:jc w:val="both"/>
      </w:pPr>
    </w:p>
    <w:p w:rsidR="00D01583" w:rsidRDefault="00F40245">
      <w:pPr>
        <w:pStyle w:val="ConsPlusNormal"/>
        <w:ind w:firstLine="540"/>
        <w:jc w:val="both"/>
      </w:pPr>
      <w:bookmarkStart w:id="2" w:name="Par297"/>
      <w:bookmarkEnd w:id="2"/>
      <w:r>
        <w:t xml:space="preserve">[1] Жилищный </w:t>
      </w:r>
      <w:hyperlink r:id="rId55"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p w:rsidR="00D01583" w:rsidRDefault="00F40245">
      <w:pPr>
        <w:pStyle w:val="ConsPlusNormal"/>
        <w:spacing w:before="240"/>
        <w:ind w:firstLine="540"/>
        <w:jc w:val="both"/>
      </w:pPr>
      <w:bookmarkStart w:id="3" w:name="Par298"/>
      <w:bookmarkEnd w:id="3"/>
      <w:r>
        <w:t xml:space="preserve">[2] </w:t>
      </w:r>
      <w:hyperlink r:id="rId56"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01583" w:rsidRDefault="00F40245">
      <w:pPr>
        <w:pStyle w:val="ConsPlusNormal"/>
        <w:spacing w:before="240"/>
        <w:ind w:firstLine="540"/>
        <w:jc w:val="both"/>
      </w:pPr>
      <w:bookmarkStart w:id="4" w:name="Par299"/>
      <w:bookmarkEnd w:id="4"/>
      <w:r>
        <w:t xml:space="preserve">[3] Федеральный </w:t>
      </w:r>
      <w:hyperlink r:id="rId57"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w:t>
      </w:r>
    </w:p>
    <w:p w:rsidR="00D01583" w:rsidRDefault="00F40245">
      <w:pPr>
        <w:pStyle w:val="ConsPlusNormal"/>
        <w:spacing w:before="240"/>
        <w:ind w:firstLine="540"/>
        <w:jc w:val="both"/>
      </w:pPr>
      <w:bookmarkStart w:id="5" w:name="Par300"/>
      <w:bookmarkEnd w:id="5"/>
      <w:r>
        <w:t xml:space="preserve">[4] </w:t>
      </w:r>
      <w:hyperlink r:id="rId58" w:tooltip="&quot;Санитарные правила устройства и содержания общественных уборных&quot; (утв. Главным государственным санитарным врачом СССР 19.06.1972 N 983-72)------------ Утратил силу или отменен{КонсультантПлюс}" w:history="1">
        <w:r>
          <w:rPr>
            <w:color w:val="0000FF"/>
          </w:rPr>
          <w:t>СанПиН 983-72</w:t>
        </w:r>
      </w:hyperlink>
      <w:r>
        <w:t xml:space="preserve"> Санитарные правила устройства и содержания общественных уборных</w:t>
      </w:r>
    </w:p>
    <w:p w:rsidR="00D01583" w:rsidRDefault="00F40245">
      <w:pPr>
        <w:pStyle w:val="ConsPlusNormal"/>
        <w:spacing w:before="240"/>
        <w:ind w:firstLine="540"/>
        <w:jc w:val="both"/>
      </w:pPr>
      <w:bookmarkStart w:id="6" w:name="Par301"/>
      <w:bookmarkEnd w:id="6"/>
      <w:r>
        <w:t xml:space="preserve">[5] </w:t>
      </w:r>
      <w:hyperlink r:id="rId59" w:tooltip="&quot;СанПиН 42-128-4690-88. Санитарные правила содержания территорий населенных мест&quot; (утв. Главным государственным санитарным врачом СССР 05.08.1988 N 4690-88)------------ Утратил силу или отменен{КонсультантПлюс}" w:history="1">
        <w:r>
          <w:rPr>
            <w:color w:val="0000FF"/>
          </w:rPr>
          <w:t>СанПиН 4690-88</w:t>
        </w:r>
      </w:hyperlink>
      <w:r>
        <w:t xml:space="preserve"> Санитарные правила содержания территории населенных мест</w:t>
      </w:r>
    </w:p>
    <w:p w:rsidR="00D01583" w:rsidRDefault="00F40245">
      <w:pPr>
        <w:pStyle w:val="ConsPlusNormal"/>
        <w:spacing w:before="240"/>
        <w:ind w:firstLine="540"/>
        <w:jc w:val="both"/>
      </w:pPr>
      <w:bookmarkStart w:id="7" w:name="Par302"/>
      <w:bookmarkEnd w:id="7"/>
      <w:r>
        <w:t xml:space="preserve">[6] </w:t>
      </w:r>
      <w:hyperlink r:id="rId60"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D01583" w:rsidRDefault="00F40245">
      <w:pPr>
        <w:pStyle w:val="ConsPlusNormal"/>
        <w:spacing w:before="240"/>
        <w:ind w:firstLine="540"/>
        <w:jc w:val="both"/>
      </w:pPr>
      <w:bookmarkStart w:id="8" w:name="Par303"/>
      <w:bookmarkEnd w:id="8"/>
      <w:r>
        <w:t xml:space="preserve">[7] </w:t>
      </w:r>
      <w:hyperlink r:id="rId6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w:t>
        </w:r>
      </w:hyperlink>
      <w:r>
        <w:t xml:space="preserve"> Правительства РФ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01583" w:rsidRDefault="00F40245">
      <w:pPr>
        <w:pStyle w:val="ConsPlusNormal"/>
        <w:spacing w:before="240"/>
        <w:ind w:firstLine="540"/>
        <w:jc w:val="both"/>
      </w:pPr>
      <w:bookmarkStart w:id="9" w:name="Par304"/>
      <w:bookmarkEnd w:id="9"/>
      <w:r>
        <w:t>[8] Постановлением Минтруда России от 24.06.1996 N 38 "</w:t>
      </w:r>
      <w:hyperlink r:id="rId62" w:tooltip="&quot;Нормы обслуживания для рабочих, занятых на работах по санитарному содержанию домовладений&quot; (утв. Постановлением Минтруда РФ от 24.06.1996 N 38){КонсультантПлюс}" w:history="1">
        <w:r>
          <w:rPr>
            <w:color w:val="0000FF"/>
          </w:rPr>
          <w:t>Нормы</w:t>
        </w:r>
      </w:hyperlink>
      <w:r>
        <w:t xml:space="preserve"> обслуживания для рабочих, занятых на работах по санитарному содержанию домовладений"</w:t>
      </w:r>
    </w:p>
    <w:p w:rsidR="00D01583" w:rsidRDefault="00F40245">
      <w:pPr>
        <w:pStyle w:val="ConsPlusNormal"/>
        <w:spacing w:before="240"/>
        <w:ind w:firstLine="540"/>
        <w:jc w:val="both"/>
      </w:pPr>
      <w:bookmarkStart w:id="10" w:name="Par305"/>
      <w:bookmarkEnd w:id="10"/>
      <w:r>
        <w:t xml:space="preserve">[9] </w:t>
      </w:r>
      <w:hyperlink r:id="rId63"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09.12.1999 N 139 "Об утверждении Рекомендаций по нормированию труда работников, занятых содержанием и ремонтом жилищного фонда"</w:t>
      </w:r>
    </w:p>
    <w:p w:rsidR="00D01583" w:rsidRDefault="00F40245">
      <w:pPr>
        <w:pStyle w:val="ConsPlusNormal"/>
        <w:spacing w:before="240"/>
        <w:ind w:firstLine="540"/>
        <w:jc w:val="both"/>
      </w:pPr>
      <w:bookmarkStart w:id="11" w:name="Par306"/>
      <w:bookmarkEnd w:id="11"/>
      <w:r>
        <w:t>[10] Приказ Госстроя России от 22.08.2000 N 191 "</w:t>
      </w:r>
      <w:hyperlink r:id="rId64" w:tooltip="&quot;Рекомендации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quot; (утв. Приказом Госстроя РФ от 22.08.2000 N 191" w:history="1">
        <w:r>
          <w:rPr>
            <w:color w:val="0000FF"/>
          </w:rPr>
          <w:t>Рекомендации</w:t>
        </w:r>
      </w:hyperlink>
      <w:r>
        <w:t xml:space="preserve">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w:t>
      </w:r>
    </w:p>
    <w:p w:rsidR="00D01583" w:rsidRDefault="00F40245">
      <w:pPr>
        <w:pStyle w:val="ConsPlusNormal"/>
        <w:spacing w:before="240"/>
        <w:ind w:firstLine="540"/>
        <w:jc w:val="both"/>
      </w:pPr>
      <w:bookmarkStart w:id="12" w:name="Par307"/>
      <w:bookmarkEnd w:id="12"/>
      <w:r>
        <w:t xml:space="preserve">[11] Федеральный </w:t>
      </w:r>
      <w:hyperlink r:id="rId65" w:tooltip="Федеральный закон от 10.01.2002 N 7-ФЗ (ред. от 08.08.2024) &quot;Об охране окружающей среды&quot; (с изм. и доп., вступ. в силу с 01.09.2024){КонсультантПлюс}" w:history="1">
        <w:r>
          <w:rPr>
            <w:color w:val="0000FF"/>
          </w:rPr>
          <w:t>закон</w:t>
        </w:r>
      </w:hyperlink>
      <w:r>
        <w:t xml:space="preserve"> от 10.01.2002 N 7-ФЗ "Об охране окружающей среды"</w:t>
      </w:r>
    </w:p>
    <w:p w:rsidR="00D01583" w:rsidRDefault="00F40245">
      <w:pPr>
        <w:pStyle w:val="ConsPlusNormal"/>
        <w:spacing w:before="240"/>
        <w:ind w:firstLine="540"/>
        <w:jc w:val="both"/>
      </w:pPr>
      <w:bookmarkStart w:id="13" w:name="Par308"/>
      <w:bookmarkEnd w:id="13"/>
      <w:r>
        <w:t xml:space="preserve">[12] </w:t>
      </w:r>
      <w:hyperlink r:id="rId66" w:tooltip="Приказ Минрегиона России от 27.12.2011 N 613 &quot;Об утверждении Методических рекомендаций по разработке норм и правил по благоустройству территорий муниципальных образований&quot;------------ Утратил силу или отменен{КонсультантПлюс}" w:history="1">
        <w:r>
          <w:rPr>
            <w:color w:val="0000FF"/>
          </w:rPr>
          <w:t>Приказ</w:t>
        </w:r>
      </w:hyperlink>
      <w:r>
        <w:t xml:space="preserve"> Министерства регионального развития РФ от 27.12.2011 N 613 "Об утверждении Методических рекомендаций по разработке норм и правил по благоустройству территорий муниципальных образований"</w:t>
      </w:r>
    </w:p>
    <w:p w:rsidR="00D01583" w:rsidRDefault="00F40245">
      <w:pPr>
        <w:pStyle w:val="ConsPlusNormal"/>
        <w:spacing w:before="240"/>
        <w:ind w:firstLine="540"/>
        <w:jc w:val="both"/>
      </w:pPr>
      <w:bookmarkStart w:id="14" w:name="Par309"/>
      <w:bookmarkEnd w:id="14"/>
      <w:r>
        <w:t xml:space="preserve">[13] </w:t>
      </w:r>
      <w:hyperlink r:id="rId67" w:tooltip="Постановление Правительства РФ от 10.02.1997 N 155 (ред. от 30.06.2018) &quot;Об утверждении Правил предоставления услуг по вывозу жидких бытовых отходов&quot;------------ Утратил силу или отменен{КонсультантПлюс}" w:history="1">
        <w:r>
          <w:rPr>
            <w:color w:val="0000FF"/>
          </w:rPr>
          <w:t>Постановление</w:t>
        </w:r>
      </w:hyperlink>
      <w:r>
        <w:t xml:space="preserve"> Правительства РФ от 10.02.1997 N 155 "Об утверждении Правил предоставления услуг по вывозу твердых и жидких бытовых отходов"</w:t>
      </w:r>
    </w:p>
    <w:p w:rsidR="00D01583" w:rsidRDefault="00F40245">
      <w:pPr>
        <w:pStyle w:val="ConsPlusNormal"/>
        <w:spacing w:before="240"/>
        <w:ind w:firstLine="540"/>
        <w:jc w:val="both"/>
      </w:pPr>
      <w:r>
        <w:t xml:space="preserve">[14] </w:t>
      </w:r>
      <w:hyperlink r:id="rId68"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РФ 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D01583" w:rsidRDefault="00F40245">
      <w:pPr>
        <w:pStyle w:val="ConsPlusNormal"/>
        <w:spacing w:before="240"/>
        <w:ind w:firstLine="540"/>
        <w:jc w:val="both"/>
      </w:pPr>
      <w:bookmarkStart w:id="15" w:name="Par311"/>
      <w:bookmarkEnd w:id="15"/>
      <w:r>
        <w:t xml:space="preserve">[15] </w:t>
      </w:r>
      <w:hyperlink r:id="rId69" w:tooltip="&quot;ВСН 48-86(р). Правила безопасности при проведении обследований жилых зданий для проектирования капитального ремонта&quot; (утв. Приказом Госгражданстроя СССР от 09.09.1986 N 284){КонсультантПлюс}" w:history="1">
        <w:r>
          <w:rPr>
            <w:color w:val="0000FF"/>
          </w:rPr>
          <w:t>ВСН 48-86(р)</w:t>
        </w:r>
      </w:hyperlink>
      <w:r>
        <w:t xml:space="preserve"> Правила безопасности при проведении обследований жилых зданий для проектирования капитального ремонта</w:t>
      </w:r>
    </w:p>
    <w:p w:rsidR="00D01583" w:rsidRDefault="00F40245">
      <w:pPr>
        <w:pStyle w:val="ConsPlusNormal"/>
        <w:spacing w:before="240"/>
        <w:ind w:firstLine="540"/>
        <w:jc w:val="both"/>
      </w:pPr>
      <w:bookmarkStart w:id="16" w:name="Par312"/>
      <w:bookmarkEnd w:id="16"/>
      <w:r>
        <w:t xml:space="preserve">[16] </w:t>
      </w:r>
      <w:hyperlink r:id="rId70"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p w:rsidR="00D01583" w:rsidRDefault="00F40245">
      <w:pPr>
        <w:pStyle w:val="ConsPlusNormal"/>
        <w:spacing w:before="240"/>
        <w:ind w:firstLine="540"/>
        <w:jc w:val="both"/>
      </w:pPr>
      <w:bookmarkStart w:id="17" w:name="Par313"/>
      <w:bookmarkEnd w:id="17"/>
      <w:r>
        <w:t xml:space="preserve">[17] </w:t>
      </w:r>
      <w:hyperlink r:id="rId71"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p w:rsidR="00D01583" w:rsidRDefault="00F40245">
      <w:pPr>
        <w:pStyle w:val="ConsPlusNormal"/>
        <w:spacing w:before="240"/>
        <w:ind w:firstLine="540"/>
        <w:jc w:val="both"/>
      </w:pPr>
      <w:bookmarkStart w:id="18" w:name="Par314"/>
      <w:bookmarkEnd w:id="18"/>
      <w:r>
        <w:t xml:space="preserve">[18] Федеральный </w:t>
      </w:r>
      <w:hyperlink r:id="rId72"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22.07.2008 N 123-ФЗ "Технический регламент о требованиях пожарной безопасности"</w:t>
      </w:r>
    </w:p>
    <w:p w:rsidR="00D01583" w:rsidRDefault="00F40245">
      <w:pPr>
        <w:pStyle w:val="ConsPlusNormal"/>
        <w:spacing w:before="240"/>
        <w:ind w:firstLine="540"/>
        <w:jc w:val="both"/>
      </w:pPr>
      <w:bookmarkStart w:id="19" w:name="Par315"/>
      <w:bookmarkEnd w:id="19"/>
      <w:r>
        <w:t xml:space="preserve">[19] </w:t>
      </w:r>
      <w:hyperlink r:id="rId73"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p w:rsidR="00D01583" w:rsidRDefault="00F40245">
      <w:pPr>
        <w:pStyle w:val="ConsPlusNormal"/>
        <w:spacing w:before="240"/>
        <w:ind w:firstLine="540"/>
        <w:jc w:val="both"/>
      </w:pPr>
      <w:bookmarkStart w:id="20" w:name="Par316"/>
      <w:bookmarkEnd w:id="20"/>
      <w:r>
        <w:t xml:space="preserve">[20] </w:t>
      </w:r>
      <w:hyperlink r:id="rId74"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D01583" w:rsidRDefault="00F40245">
      <w:pPr>
        <w:pStyle w:val="ConsPlusNormal"/>
        <w:spacing w:before="240"/>
        <w:ind w:firstLine="540"/>
        <w:jc w:val="both"/>
      </w:pPr>
      <w:bookmarkStart w:id="21" w:name="Par317"/>
      <w:bookmarkEnd w:id="21"/>
      <w:r>
        <w:t xml:space="preserve">[21] </w:t>
      </w:r>
      <w:hyperlink r:id="rId75"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p w:rsidR="00D01583" w:rsidRDefault="00F40245">
      <w:pPr>
        <w:pStyle w:val="ConsPlusNormal"/>
        <w:spacing w:before="240"/>
        <w:ind w:firstLine="540"/>
        <w:jc w:val="both"/>
      </w:pPr>
      <w:bookmarkStart w:id="22" w:name="Par318"/>
      <w:bookmarkEnd w:id="22"/>
      <w:r>
        <w:t xml:space="preserve">[22] </w:t>
      </w:r>
      <w:hyperlink r:id="rId7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D01583" w:rsidRDefault="00F40245">
      <w:pPr>
        <w:pStyle w:val="ConsPlusNormal"/>
        <w:spacing w:before="240"/>
        <w:ind w:firstLine="540"/>
        <w:jc w:val="both"/>
      </w:pPr>
      <w:bookmarkStart w:id="23" w:name="Par319"/>
      <w:bookmarkEnd w:id="23"/>
      <w:r>
        <w:t xml:space="preserve">[23] </w:t>
      </w:r>
      <w:hyperlink r:id="rId77"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p w:rsidR="00D01583" w:rsidRDefault="00F40245">
      <w:pPr>
        <w:pStyle w:val="ConsPlusNormal"/>
        <w:spacing w:before="240"/>
        <w:ind w:firstLine="540"/>
        <w:jc w:val="both"/>
      </w:pPr>
      <w:bookmarkStart w:id="24" w:name="Par320"/>
      <w:bookmarkEnd w:id="24"/>
      <w:r>
        <w:t xml:space="preserve">[24] </w:t>
      </w:r>
      <w:hyperlink r:id="rId78"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p w:rsidR="00D01583" w:rsidRDefault="00D01583">
      <w:pPr>
        <w:pStyle w:val="ConsPlusNormal"/>
        <w:jc w:val="both"/>
      </w:pPr>
    </w:p>
    <w:p w:rsidR="00D01583" w:rsidRDefault="00D01583">
      <w:pPr>
        <w:pStyle w:val="ConsPlusNormal"/>
        <w:jc w:val="both"/>
      </w:pPr>
    </w:p>
    <w:p w:rsidR="00F40245" w:rsidRDefault="00F40245">
      <w:pPr>
        <w:pStyle w:val="ConsPlusNormal"/>
        <w:pBdr>
          <w:top w:val="single" w:sz="6" w:space="0" w:color="auto"/>
        </w:pBdr>
        <w:spacing w:before="100" w:after="100"/>
        <w:jc w:val="both"/>
        <w:rPr>
          <w:sz w:val="2"/>
          <w:szCs w:val="2"/>
        </w:rPr>
      </w:pPr>
    </w:p>
    <w:sectPr w:rsidR="00F40245">
      <w:headerReference w:type="default" r:id="rId79"/>
      <w:footerReference w:type="default" r:id="rId8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EF1" w:rsidRDefault="009D3EF1">
      <w:pPr>
        <w:spacing w:after="0" w:line="240" w:lineRule="auto"/>
      </w:pPr>
      <w:r>
        <w:separator/>
      </w:r>
    </w:p>
  </w:endnote>
  <w:endnote w:type="continuationSeparator" w:id="0">
    <w:p w:rsidR="009D3EF1" w:rsidRDefault="009D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583" w:rsidRDefault="00D01583">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0158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03F0A">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03F0A">
            <w:rPr>
              <w:rFonts w:ascii="Tahoma" w:hAnsi="Tahoma" w:cs="Tahoma"/>
              <w:noProof/>
              <w:sz w:val="20"/>
              <w:szCs w:val="20"/>
            </w:rPr>
            <w:t>3</w:t>
          </w:r>
          <w:r>
            <w:rPr>
              <w:rFonts w:ascii="Tahoma" w:hAnsi="Tahoma" w:cs="Tahoma"/>
              <w:sz w:val="20"/>
              <w:szCs w:val="20"/>
            </w:rPr>
            <w:fldChar w:fldCharType="end"/>
          </w:r>
        </w:p>
      </w:tc>
    </w:tr>
  </w:tbl>
  <w:p w:rsidR="00D01583" w:rsidRDefault="00D01583">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583" w:rsidRDefault="00D01583">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01583">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03F0A">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03F0A">
            <w:rPr>
              <w:rFonts w:ascii="Tahoma" w:hAnsi="Tahoma" w:cs="Tahoma"/>
              <w:noProof/>
              <w:sz w:val="20"/>
              <w:szCs w:val="20"/>
            </w:rPr>
            <w:t>4</w:t>
          </w:r>
          <w:r>
            <w:rPr>
              <w:rFonts w:ascii="Tahoma" w:hAnsi="Tahoma" w:cs="Tahoma"/>
              <w:sz w:val="20"/>
              <w:szCs w:val="20"/>
            </w:rPr>
            <w:fldChar w:fldCharType="end"/>
          </w:r>
        </w:p>
      </w:tc>
    </w:tr>
  </w:tbl>
  <w:p w:rsidR="00D01583" w:rsidRDefault="00D0158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EF1" w:rsidRDefault="009D3EF1">
      <w:pPr>
        <w:spacing w:after="0" w:line="240" w:lineRule="auto"/>
      </w:pPr>
      <w:r>
        <w:separator/>
      </w:r>
    </w:p>
  </w:footnote>
  <w:footnote w:type="continuationSeparator" w:id="0">
    <w:p w:rsidR="009D3EF1" w:rsidRDefault="009D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0158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01583" w:rsidRDefault="00F40245">
          <w:pPr>
            <w:pStyle w:val="ConsPlusNormal"/>
            <w:rPr>
              <w:rFonts w:ascii="Tahoma" w:hAnsi="Tahoma" w:cs="Tahoma"/>
              <w:sz w:val="16"/>
              <w:szCs w:val="16"/>
            </w:rPr>
          </w:pPr>
          <w:r>
            <w:rPr>
              <w:rFonts w:ascii="Tahoma" w:hAnsi="Tahoma" w:cs="Tahoma"/>
              <w:sz w:val="16"/>
              <w:szCs w:val="16"/>
            </w:rPr>
            <w:t>"ГОСТ Р 56195-2014.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01583" w:rsidRDefault="00D01583">
    <w:pPr>
      <w:pStyle w:val="ConsPlusNormal"/>
      <w:pBdr>
        <w:bottom w:val="single" w:sz="12" w:space="0" w:color="auto"/>
      </w:pBdr>
      <w:jc w:val="center"/>
      <w:rPr>
        <w:sz w:val="2"/>
        <w:szCs w:val="2"/>
      </w:rPr>
    </w:pPr>
  </w:p>
  <w:p w:rsidR="00D01583" w:rsidRDefault="00F40245">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01583">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01583" w:rsidRDefault="00F40245">
          <w:pPr>
            <w:pStyle w:val="ConsPlusNormal"/>
            <w:rPr>
              <w:rFonts w:ascii="Tahoma" w:hAnsi="Tahoma" w:cs="Tahoma"/>
              <w:sz w:val="16"/>
              <w:szCs w:val="16"/>
            </w:rPr>
          </w:pPr>
          <w:r>
            <w:rPr>
              <w:rFonts w:ascii="Tahoma" w:hAnsi="Tahoma" w:cs="Tahoma"/>
              <w:sz w:val="16"/>
              <w:szCs w:val="16"/>
            </w:rPr>
            <w:t>"ГОСТ Р 56195-2014.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D01583" w:rsidRDefault="00F4024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01583" w:rsidRDefault="00D01583">
    <w:pPr>
      <w:pStyle w:val="ConsPlusNormal"/>
      <w:pBdr>
        <w:bottom w:val="single" w:sz="12" w:space="0" w:color="auto"/>
      </w:pBdr>
      <w:jc w:val="center"/>
      <w:rPr>
        <w:sz w:val="2"/>
        <w:szCs w:val="2"/>
      </w:rPr>
    </w:pPr>
  </w:p>
  <w:p w:rsidR="00D01583" w:rsidRDefault="00F4024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0A"/>
    <w:rsid w:val="0001490C"/>
    <w:rsid w:val="009D3EF1"/>
    <w:rsid w:val="00A21597"/>
    <w:rsid w:val="00B03F0A"/>
    <w:rsid w:val="00D01583"/>
    <w:rsid w:val="00D065CF"/>
    <w:rsid w:val="00EB026E"/>
    <w:rsid w:val="00F40245"/>
    <w:rsid w:val="00F51E90"/>
    <w:rsid w:val="00FA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71B77"/>
  <w14:defaultImageDpi w14:val="0"/>
  <w15:docId w15:val="{A11E767A-AF4B-4C1A-8673-CF0A046E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18945&amp;date=27.01.2025&amp;demo=1" TargetMode="External"/><Relationship Id="rId21" Type="http://schemas.openxmlformats.org/officeDocument/2006/relationships/hyperlink" Target="https://login.consultant.ru/link/?req=doc&amp;base=STR&amp;n=18608&amp;date=27.01.2025&amp;demo=1" TargetMode="External"/><Relationship Id="rId42" Type="http://schemas.openxmlformats.org/officeDocument/2006/relationships/hyperlink" Target="https://login.consultant.ru/link/?req=doc&amp;base=LAW&amp;n=448429&amp;date=27.01.2025&amp;dst=100160&amp;field=134&amp;demo=1" TargetMode="External"/><Relationship Id="rId47" Type="http://schemas.openxmlformats.org/officeDocument/2006/relationships/hyperlink" Target="https://login.consultant.ru/link/?req=doc&amp;base=LAW&amp;n=448429&amp;date=27.01.2025&amp;dst=100160&amp;field=134&amp;demo=1" TargetMode="External"/><Relationship Id="rId63" Type="http://schemas.openxmlformats.org/officeDocument/2006/relationships/hyperlink" Target="https://login.consultant.ru/link/?req=doc&amp;base=LAW&amp;n=94746&amp;date=27.01.2025&amp;demo=1" TargetMode="External"/><Relationship Id="rId68" Type="http://schemas.openxmlformats.org/officeDocument/2006/relationships/hyperlink" Target="https://login.consultant.ru/link/?req=doc&amp;base=LAW&amp;n=161039&amp;date=27.01.2025&amp;demo=1" TargetMode="External"/><Relationship Id="rId16" Type="http://schemas.openxmlformats.org/officeDocument/2006/relationships/hyperlink" Target="http://www.gost.ru" TargetMode="External"/><Relationship Id="rId11" Type="http://schemas.openxmlformats.org/officeDocument/2006/relationships/footer" Target="footer1.xml"/><Relationship Id="rId32" Type="http://schemas.openxmlformats.org/officeDocument/2006/relationships/hyperlink" Target="https://login.consultant.ru/link/?req=doc&amp;base=STR&amp;n=18983&amp;date=27.01.2025&amp;dst=100058&amp;field=134&amp;demo=1" TargetMode="External"/><Relationship Id="rId37" Type="http://schemas.openxmlformats.org/officeDocument/2006/relationships/hyperlink" Target="https://login.consultant.ru/link/?req=doc&amp;base=STR&amp;n=15578&amp;date=27.01.2025&amp;demo=1" TargetMode="External"/><Relationship Id="rId53" Type="http://schemas.openxmlformats.org/officeDocument/2006/relationships/hyperlink" Target="https://login.consultant.ru/link/?req=doc&amp;base=STR&amp;n=866&amp;date=27.01.2025&amp;demo=1" TargetMode="External"/><Relationship Id="rId58" Type="http://schemas.openxmlformats.org/officeDocument/2006/relationships/hyperlink" Target="https://login.consultant.ru/link/?req=doc&amp;base=LAW&amp;n=102736&amp;date=27.01.2025&amp;demo=1" TargetMode="External"/><Relationship Id="rId74" Type="http://schemas.openxmlformats.org/officeDocument/2006/relationships/hyperlink" Target="https://login.consultant.ru/link/?req=doc&amp;base=LAW&amp;n=103805&amp;date=27.01.2025&amp;demo=1"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LAW&amp;n=448429&amp;date=27.01.2025&amp;demo=1" TargetMode="External"/><Relationship Id="rId82" Type="http://schemas.openxmlformats.org/officeDocument/2006/relationships/theme" Target="theme/theme1.xml"/><Relationship Id="rId19" Type="http://schemas.openxmlformats.org/officeDocument/2006/relationships/hyperlink" Target="https://login.consultant.ru/link/?req=doc&amp;base=STR&amp;n=4371&amp;date=27.01.2025&amp;demo=1" TargetMode="External"/><Relationship Id="rId14" Type="http://schemas.openxmlformats.org/officeDocument/2006/relationships/hyperlink" Target="https://login.consultant.ru/link/?req=doc&amp;base=LAW&amp;n=272268&amp;date=27.01.2025&amp;dst=100006&amp;field=134&amp;demo=1" TargetMode="External"/><Relationship Id="rId22" Type="http://schemas.openxmlformats.org/officeDocument/2006/relationships/hyperlink" Target="https://login.consultant.ru/link/?req=doc&amp;base=STR&amp;n=16563&amp;date=27.01.2025&amp;demo=1" TargetMode="External"/><Relationship Id="rId27" Type="http://schemas.openxmlformats.org/officeDocument/2006/relationships/hyperlink" Target="https://login.consultant.ru/link/?req=doc&amp;base=STR&amp;n=18608&amp;date=27.01.2025&amp;demo=1" TargetMode="External"/><Relationship Id="rId30" Type="http://schemas.openxmlformats.org/officeDocument/2006/relationships/hyperlink" Target="https://login.consultant.ru/link/?req=doc&amp;base=LAW&amp;n=201975&amp;date=27.01.2025&amp;demo=1" TargetMode="External"/><Relationship Id="rId35" Type="http://schemas.openxmlformats.org/officeDocument/2006/relationships/hyperlink" Target="https://login.consultant.ru/link/?req=doc&amp;base=STR&amp;n=18983&amp;date=27.01.2025&amp;dst=100317&amp;field=134&amp;demo=1" TargetMode="External"/><Relationship Id="rId43" Type="http://schemas.openxmlformats.org/officeDocument/2006/relationships/hyperlink" Target="https://login.consultant.ru/link/?req=doc&amp;base=LAW&amp;n=448429&amp;date=27.01.2025&amp;dst=100167&amp;field=134&amp;demo=1" TargetMode="External"/><Relationship Id="rId48" Type="http://schemas.openxmlformats.org/officeDocument/2006/relationships/hyperlink" Target="https://login.consultant.ru/link/?req=doc&amp;base=LAW&amp;n=448429&amp;date=27.01.2025&amp;dst=100167&amp;field=134&amp;demo=1" TargetMode="External"/><Relationship Id="rId56" Type="http://schemas.openxmlformats.org/officeDocument/2006/relationships/hyperlink" Target="https://login.consultant.ru/link/?req=doc&amp;base=LAW&amp;n=201975&amp;date=27.01.2025&amp;demo=1" TargetMode="External"/><Relationship Id="rId64" Type="http://schemas.openxmlformats.org/officeDocument/2006/relationships/hyperlink" Target="https://login.consultant.ru/link/?req=doc&amp;base=STR&amp;n=2096&amp;date=27.01.2025&amp;demo=1" TargetMode="External"/><Relationship Id="rId69" Type="http://schemas.openxmlformats.org/officeDocument/2006/relationships/hyperlink" Target="https://login.consultant.ru/link/?req=doc&amp;base=STR&amp;n=1139&amp;date=27.01.2025&amp;demo=1" TargetMode="External"/><Relationship Id="rId77" Type="http://schemas.openxmlformats.org/officeDocument/2006/relationships/hyperlink" Target="https://login.consultant.ru/link/?req=doc&amp;base=LAW&amp;n=71050&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STR&amp;n=4371&amp;date=27.01.2025&amp;demo=1" TargetMode="External"/><Relationship Id="rId72" Type="http://schemas.openxmlformats.org/officeDocument/2006/relationships/hyperlink" Target="https://login.consultant.ru/link/?req=doc&amp;base=LAW&amp;n=465775&amp;date=27.01.2025&amp;demo=1"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272268&amp;date=27.01.2025&amp;demo=1" TargetMode="External"/><Relationship Id="rId17" Type="http://schemas.openxmlformats.org/officeDocument/2006/relationships/hyperlink" Target="https://login.consultant.ru/link/?req=doc&amp;base=LAW&amp;n=466787&amp;date=27.01.2025&amp;demo=1" TargetMode="External"/><Relationship Id="rId25" Type="http://schemas.openxmlformats.org/officeDocument/2006/relationships/hyperlink" Target="https://login.consultant.ru/link/?req=doc&amp;base=STR&amp;n=18899&amp;date=27.01.2025&amp;demo=1" TargetMode="External"/><Relationship Id="rId33" Type="http://schemas.openxmlformats.org/officeDocument/2006/relationships/hyperlink" Target="https://login.consultant.ru/link/?req=doc&amp;base=LAW&amp;n=448429&amp;date=27.01.2025&amp;demo=1" TargetMode="External"/><Relationship Id="rId38" Type="http://schemas.openxmlformats.org/officeDocument/2006/relationships/hyperlink" Target="https://login.consultant.ru/link/?req=doc&amp;base=STR&amp;n=18983&amp;date=27.01.2025&amp;dst=100260&amp;field=134&amp;demo=1" TargetMode="External"/><Relationship Id="rId46" Type="http://schemas.openxmlformats.org/officeDocument/2006/relationships/hyperlink" Target="https://login.consultant.ru/link/?req=doc&amp;base=STR&amp;n=18899&amp;date=27.01.2025&amp;demo=1" TargetMode="External"/><Relationship Id="rId59" Type="http://schemas.openxmlformats.org/officeDocument/2006/relationships/hyperlink" Target="https://login.consultant.ru/link/?req=doc&amp;base=LAW&amp;n=101890&amp;date=27.01.2025&amp;demo=1" TargetMode="External"/><Relationship Id="rId67" Type="http://schemas.openxmlformats.org/officeDocument/2006/relationships/hyperlink" Target="https://login.consultant.ru/link/?req=doc&amp;base=LAW&amp;n=301697&amp;date=27.01.2025&amp;demo=1" TargetMode="External"/><Relationship Id="rId20" Type="http://schemas.openxmlformats.org/officeDocument/2006/relationships/hyperlink" Target="https://login.consultant.ru/link/?req=doc&amp;base=STR&amp;n=12763&amp;date=27.01.2025&amp;demo=1" TargetMode="External"/><Relationship Id="rId41" Type="http://schemas.openxmlformats.org/officeDocument/2006/relationships/hyperlink" Target="https://login.consultant.ru/link/?req=doc&amp;base=LAW&amp;n=448429&amp;date=27.01.2025&amp;dst=100154&amp;field=134&amp;demo=1" TargetMode="External"/><Relationship Id="rId54" Type="http://schemas.openxmlformats.org/officeDocument/2006/relationships/hyperlink" Target="https://login.consultant.ru/link/?req=doc&amp;base=LAW&amp;n=90984&amp;date=27.01.2025&amp;dst=100012&amp;field=134&amp;demo=1" TargetMode="External"/><Relationship Id="rId62" Type="http://schemas.openxmlformats.org/officeDocument/2006/relationships/hyperlink" Target="https://login.consultant.ru/link/?req=doc&amp;base=LAW&amp;n=90984&amp;date=27.01.2025&amp;demo=1" TargetMode="External"/><Relationship Id="rId70" Type="http://schemas.openxmlformats.org/officeDocument/2006/relationships/hyperlink" Target="https://login.consultant.ru/link/?req=doc&amp;base=STR&amp;n=4467&amp;date=27.01.2025&amp;demo=1" TargetMode="External"/><Relationship Id="rId75" Type="http://schemas.openxmlformats.org/officeDocument/2006/relationships/hyperlink" Target="https://login.consultant.ru/link/?req=doc&amp;base=LAW&amp;n=93848&amp;date=27.01.2025&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STR&amp;n=18029&amp;date=27.01.2025&amp;dst=100120&amp;field=134&amp;demo=1" TargetMode="External"/><Relationship Id="rId23" Type="http://schemas.openxmlformats.org/officeDocument/2006/relationships/hyperlink" Target="https://login.consultant.ru/link/?req=doc&amp;base=STR&amp;n=18922&amp;date=27.01.2025&amp;demo=1" TargetMode="External"/><Relationship Id="rId28" Type="http://schemas.openxmlformats.org/officeDocument/2006/relationships/hyperlink" Target="https://login.consultant.ru/link/?req=doc&amp;base=STR&amp;n=18983&amp;date=27.01.2025&amp;demo=1" TargetMode="External"/><Relationship Id="rId36" Type="http://schemas.openxmlformats.org/officeDocument/2006/relationships/hyperlink" Target="https://login.consultant.ru/link/?req=doc&amp;base=STR&amp;n=18945&amp;date=27.01.2025&amp;dst=100130&amp;field=134&amp;demo=1" TargetMode="External"/><Relationship Id="rId49" Type="http://schemas.openxmlformats.org/officeDocument/2006/relationships/hyperlink" Target="https://login.consultant.ru/link/?req=doc&amp;base=STR&amp;n=18922&amp;date=27.01.2025&amp;dst=100121&amp;field=134&amp;demo=1" TargetMode="External"/><Relationship Id="rId57" Type="http://schemas.openxmlformats.org/officeDocument/2006/relationships/hyperlink" Target="https://login.consultant.ru/link/?req=doc&amp;base=LAW&amp;n=494620&amp;date=27.01.2025&amp;demo=1" TargetMode="External"/><Relationship Id="rId10" Type="http://schemas.openxmlformats.org/officeDocument/2006/relationships/header" Target="header1.xml"/><Relationship Id="rId31" Type="http://schemas.openxmlformats.org/officeDocument/2006/relationships/hyperlink" Target="https://login.consultant.ru/link/?req=doc&amp;base=LAW&amp;n=494620&amp;date=27.01.2025&amp;demo=1" TargetMode="External"/><Relationship Id="rId44" Type="http://schemas.openxmlformats.org/officeDocument/2006/relationships/hyperlink" Target="https://login.consultant.ru/link/?req=doc&amp;base=LAW&amp;n=448429&amp;date=27.01.2025&amp;dst=100173&amp;field=134&amp;demo=1" TargetMode="External"/><Relationship Id="rId52" Type="http://schemas.openxmlformats.org/officeDocument/2006/relationships/hyperlink" Target="https://login.consultant.ru/link/?req=doc&amp;base=STR&amp;n=12763&amp;date=27.01.2025&amp;demo=1" TargetMode="External"/><Relationship Id="rId60" Type="http://schemas.openxmlformats.org/officeDocument/2006/relationships/hyperlink" Target="https://login.consultant.ru/link/?req=doc&amp;base=LAW&amp;n=111251&amp;date=27.01.2025&amp;dst=100012&amp;field=134&amp;demo=1" TargetMode="External"/><Relationship Id="rId65" Type="http://schemas.openxmlformats.org/officeDocument/2006/relationships/hyperlink" Target="https://login.consultant.ru/link/?req=doc&amp;base=LAW&amp;n=471223&amp;date=27.01.2025&amp;demo=1" TargetMode="External"/><Relationship Id="rId73" Type="http://schemas.openxmlformats.org/officeDocument/2006/relationships/hyperlink" Target="https://login.consultant.ru/link/?req=doc&amp;base=LAW&amp;n=93847&amp;date=27.01.2025&amp;demo=1" TargetMode="External"/><Relationship Id="rId78" Type="http://schemas.openxmlformats.org/officeDocument/2006/relationships/hyperlink" Target="https://login.consultant.ru/link/?req=doc&amp;base=STR&amp;n=4293&amp;date=27.01.2025&amp;demo=1"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STR&amp;n=18946&amp;date=27.01.2025&amp;dst=100009&amp;field=134&amp;demo=1" TargetMode="Externa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LAW&amp;n=102736&amp;date=27.01.2025&amp;demo=1" TargetMode="External"/><Relationship Id="rId34" Type="http://schemas.openxmlformats.org/officeDocument/2006/relationships/hyperlink" Target="https://login.consultant.ru/link/?req=doc&amp;base=STR&amp;n=16563&amp;date=27.01.2025&amp;demo=1" TargetMode="External"/><Relationship Id="rId50" Type="http://schemas.openxmlformats.org/officeDocument/2006/relationships/hyperlink" Target="https://login.consultant.ru/link/?req=doc&amp;base=STR&amp;n=18922&amp;date=27.01.2025&amp;dst=100078&amp;field=134&amp;demo=1" TargetMode="External"/><Relationship Id="rId55" Type="http://schemas.openxmlformats.org/officeDocument/2006/relationships/hyperlink" Target="https://login.consultant.ru/link/?req=doc&amp;base=LAW&amp;n=466787&amp;date=27.01.2025&amp;demo=1" TargetMode="External"/><Relationship Id="rId76" Type="http://schemas.openxmlformats.org/officeDocument/2006/relationships/hyperlink" Target="https://login.consultant.ru/link/?req=doc&amp;base=LAW&amp;n=448436&amp;date=27.01.2025&amp;demo=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STR&amp;n=4487&amp;date=27.01.2025&amp;dst=100010&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466787&amp;date=27.01.2025&amp;demo=1" TargetMode="External"/><Relationship Id="rId24" Type="http://schemas.openxmlformats.org/officeDocument/2006/relationships/hyperlink" Target="https://login.consultant.ru/link/?req=doc&amp;base=STR&amp;n=18983&amp;date=27.01.2025&amp;demo=1" TargetMode="External"/><Relationship Id="rId40" Type="http://schemas.openxmlformats.org/officeDocument/2006/relationships/hyperlink" Target="https://login.consultant.ru/link/?req=doc&amp;base=STR&amp;n=18983&amp;date=27.01.2025&amp;dst=100408&amp;field=134&amp;demo=1" TargetMode="External"/><Relationship Id="rId45" Type="http://schemas.openxmlformats.org/officeDocument/2006/relationships/hyperlink" Target="https://login.consultant.ru/link/?req=doc&amp;base=STR&amp;n=18983&amp;date=27.01.2025&amp;dst=100299&amp;field=134&amp;demo=1" TargetMode="External"/><Relationship Id="rId66" Type="http://schemas.openxmlformats.org/officeDocument/2006/relationships/hyperlink" Target="https://login.consultant.ru/link/?req=doc&amp;base=STR&amp;n=15578&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10128</Words>
  <Characters>57733</Characters>
  <Application>Microsoft Office Word</Application>
  <DocSecurity>0</DocSecurity>
  <Lines>481</Lines>
  <Paragraphs>135</Paragraphs>
  <ScaleCrop>false</ScaleCrop>
  <Company>КонсультантПлюс Версия 4024.00.30</Company>
  <LinksUpToDate>false</LinksUpToDate>
  <CharactersWithSpaces>67726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56195-2014. Национальный стандарт Российской Федерации. Услуги жилищно-коммунального хозяйства и управления многоквартирными домами. Услуги содержания придомовой территории, сбор и вывоз бытовых отходов. Общие требования"(утв. и введен в действие</dc:title>
  <dc:subject/>
  <dc:creator>Яна Кондратьева</dc:creator>
  <cp:keywords/>
  <dc:description/>
  <cp:lastModifiedBy>Яна Кондратьева</cp:lastModifiedBy>
  <cp:revision>1</cp:revision>
  <dcterms:created xsi:type="dcterms:W3CDTF">2025-11-18T14:18:00Z</dcterms:created>
  <dcterms:modified xsi:type="dcterms:W3CDTF">2025-11-18T14:18:00Z</dcterms:modified>
</cp:coreProperties>
</file>