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5B9B6" w14:textId="77777777" w:rsidR="006A6798" w:rsidRPr="006A6798" w:rsidRDefault="006A6798" w:rsidP="006A679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A6798">
        <w:rPr>
          <w:rFonts w:ascii="Times New Roman" w:hAnsi="Times New Roman" w:cs="Times New Roman"/>
          <w:b/>
          <w:sz w:val="28"/>
        </w:rPr>
        <w:t>КОНЦЕПЦИЯ</w:t>
      </w:r>
    </w:p>
    <w:p w14:paraId="35824B37" w14:textId="77777777" w:rsidR="00FD0CFD" w:rsidRPr="006A6798" w:rsidRDefault="006A6798" w:rsidP="006A679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6A6798">
        <w:rPr>
          <w:rFonts w:ascii="Times New Roman" w:hAnsi="Times New Roman" w:cs="Times New Roman"/>
          <w:b/>
          <w:sz w:val="28"/>
        </w:rPr>
        <w:t>развития правового регулирования деятельности лиц, осуществляющих управление многоквартирными домами</w:t>
      </w:r>
    </w:p>
    <w:p w14:paraId="628C5D7C" w14:textId="77777777" w:rsidR="006A6798" w:rsidRPr="006A6798" w:rsidRDefault="006A6798" w:rsidP="006A6798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6A6798">
        <w:rPr>
          <w:rFonts w:ascii="Times New Roman" w:hAnsi="Times New Roman" w:cs="Times New Roman"/>
          <w:b/>
          <w:i/>
          <w:sz w:val="28"/>
        </w:rPr>
        <w:t>(4-й сценарий)</w:t>
      </w:r>
    </w:p>
    <w:p w14:paraId="3DEB5C74" w14:textId="77777777" w:rsidR="006A6798" w:rsidRDefault="006A6798" w:rsidP="006A6798">
      <w:pPr>
        <w:spacing w:after="0" w:line="276" w:lineRule="auto"/>
        <w:rPr>
          <w:rFonts w:ascii="Times New Roman" w:hAnsi="Times New Roman" w:cs="Times New Roman"/>
          <w:sz w:val="28"/>
        </w:rPr>
      </w:pPr>
    </w:p>
    <w:p w14:paraId="09469208" w14:textId="77777777" w:rsidR="006A6798" w:rsidRDefault="006A6798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6798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онцепция</w:t>
      </w:r>
      <w:r w:rsidRPr="006A6798">
        <w:rPr>
          <w:rFonts w:ascii="Times New Roman" w:hAnsi="Times New Roman" w:cs="Times New Roman"/>
          <w:sz w:val="28"/>
        </w:rPr>
        <w:t xml:space="preserve"> развития правового регулирования деятельности лиц, осуществляющих управление многоквартирными домами</w:t>
      </w:r>
      <w:r w:rsidR="00135099">
        <w:rPr>
          <w:rFonts w:ascii="Times New Roman" w:hAnsi="Times New Roman" w:cs="Times New Roman"/>
          <w:sz w:val="28"/>
        </w:rPr>
        <w:t xml:space="preserve"> (далее - Концепция)</w:t>
      </w:r>
      <w:r>
        <w:rPr>
          <w:rFonts w:ascii="Times New Roman" w:hAnsi="Times New Roman" w:cs="Times New Roman"/>
          <w:sz w:val="28"/>
        </w:rPr>
        <w:t xml:space="preserve">, предполагает сохранение действующей системы государственного лицензирования деятельности управляющих организаций с одновременным развитием системы саморегулируемых организаций, основанных на добровольном членстве лиц, осуществляющих управление многоквартирными домами. </w:t>
      </w:r>
    </w:p>
    <w:p w14:paraId="735CDFBF" w14:textId="77777777" w:rsidR="006A6798" w:rsidRDefault="006A6798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D008DFC" w14:textId="77777777" w:rsidR="00DD20B9" w:rsidRPr="00A209BB" w:rsidRDefault="00DD20B9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209BB">
        <w:rPr>
          <w:rFonts w:ascii="Times New Roman" w:hAnsi="Times New Roman" w:cs="Times New Roman"/>
          <w:b/>
          <w:sz w:val="28"/>
        </w:rPr>
        <w:t xml:space="preserve">1. </w:t>
      </w:r>
      <w:r w:rsidR="00B5261F">
        <w:rPr>
          <w:rFonts w:ascii="Times New Roman" w:hAnsi="Times New Roman" w:cs="Times New Roman"/>
          <w:b/>
          <w:sz w:val="28"/>
        </w:rPr>
        <w:t>Основа п</w:t>
      </w:r>
      <w:r w:rsidRPr="00A209BB">
        <w:rPr>
          <w:rFonts w:ascii="Times New Roman" w:hAnsi="Times New Roman" w:cs="Times New Roman"/>
          <w:b/>
          <w:sz w:val="28"/>
        </w:rPr>
        <w:t>раво</w:t>
      </w:r>
      <w:r w:rsidR="00B5261F">
        <w:rPr>
          <w:rFonts w:ascii="Times New Roman" w:hAnsi="Times New Roman" w:cs="Times New Roman"/>
          <w:b/>
          <w:sz w:val="28"/>
        </w:rPr>
        <w:t>вого</w:t>
      </w:r>
      <w:r w:rsidRPr="00A209BB">
        <w:rPr>
          <w:rFonts w:ascii="Times New Roman" w:hAnsi="Times New Roman" w:cs="Times New Roman"/>
          <w:b/>
          <w:sz w:val="28"/>
        </w:rPr>
        <w:t xml:space="preserve"> регулирования</w:t>
      </w:r>
      <w:r w:rsidR="00D8459D">
        <w:rPr>
          <w:rFonts w:ascii="Times New Roman" w:hAnsi="Times New Roman" w:cs="Times New Roman"/>
          <w:b/>
          <w:sz w:val="28"/>
        </w:rPr>
        <w:t xml:space="preserve"> деятельности саморегулируемых организаций</w:t>
      </w:r>
      <w:r w:rsidRPr="00A209BB">
        <w:rPr>
          <w:rFonts w:ascii="Times New Roman" w:hAnsi="Times New Roman" w:cs="Times New Roman"/>
          <w:b/>
          <w:sz w:val="28"/>
        </w:rPr>
        <w:t xml:space="preserve">. </w:t>
      </w:r>
    </w:p>
    <w:p w14:paraId="2953D018" w14:textId="77777777" w:rsidR="00A209BB" w:rsidRDefault="00A209BB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соответствие со статьей 2 </w:t>
      </w:r>
      <w:r w:rsidRPr="00A209BB">
        <w:rPr>
          <w:rFonts w:ascii="Times New Roman" w:hAnsi="Times New Roman" w:cs="Times New Roman"/>
          <w:sz w:val="28"/>
        </w:rPr>
        <w:t>Федеральн</w:t>
      </w:r>
      <w:r>
        <w:rPr>
          <w:rFonts w:ascii="Times New Roman" w:hAnsi="Times New Roman" w:cs="Times New Roman"/>
          <w:sz w:val="28"/>
        </w:rPr>
        <w:t>ого</w:t>
      </w:r>
      <w:r w:rsidRPr="00A209BB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>а</w:t>
      </w:r>
      <w:r w:rsidRPr="00A209BB">
        <w:rPr>
          <w:rFonts w:ascii="Times New Roman" w:hAnsi="Times New Roman" w:cs="Times New Roman"/>
          <w:sz w:val="28"/>
        </w:rPr>
        <w:t xml:space="preserve"> от 01.12.2007 </w:t>
      </w:r>
      <w:r>
        <w:rPr>
          <w:rFonts w:ascii="Times New Roman" w:hAnsi="Times New Roman" w:cs="Times New Roman"/>
          <w:sz w:val="28"/>
        </w:rPr>
        <w:br/>
        <w:t>№</w:t>
      </w:r>
      <w:r w:rsidRPr="00A209BB">
        <w:rPr>
          <w:rFonts w:ascii="Times New Roman" w:hAnsi="Times New Roman" w:cs="Times New Roman"/>
          <w:sz w:val="28"/>
        </w:rPr>
        <w:t xml:space="preserve">315-ФЗ </w:t>
      </w:r>
      <w:r>
        <w:rPr>
          <w:rFonts w:ascii="Times New Roman" w:hAnsi="Times New Roman" w:cs="Times New Roman"/>
          <w:sz w:val="28"/>
        </w:rPr>
        <w:t>«</w:t>
      </w:r>
      <w:r w:rsidRPr="00A209BB">
        <w:rPr>
          <w:rFonts w:ascii="Times New Roman" w:hAnsi="Times New Roman" w:cs="Times New Roman"/>
          <w:sz w:val="28"/>
        </w:rPr>
        <w:t>О саморегулируемых организациях</w:t>
      </w:r>
      <w:r>
        <w:rPr>
          <w:rFonts w:ascii="Times New Roman" w:hAnsi="Times New Roman" w:cs="Times New Roman"/>
          <w:sz w:val="28"/>
        </w:rPr>
        <w:t>»</w:t>
      </w:r>
      <w:r w:rsidR="003E493F">
        <w:rPr>
          <w:rFonts w:ascii="Times New Roman" w:hAnsi="Times New Roman" w:cs="Times New Roman"/>
          <w:sz w:val="28"/>
        </w:rPr>
        <w:t xml:space="preserve"> (далее - №315-ФЗ)</w:t>
      </w:r>
      <w:r>
        <w:rPr>
          <w:rFonts w:ascii="Times New Roman" w:hAnsi="Times New Roman" w:cs="Times New Roman"/>
          <w:sz w:val="28"/>
        </w:rPr>
        <w:t xml:space="preserve"> под </w:t>
      </w:r>
      <w:r w:rsidRPr="00A209BB">
        <w:rPr>
          <w:rFonts w:ascii="Times New Roman" w:hAnsi="Times New Roman" w:cs="Times New Roman"/>
          <w:sz w:val="28"/>
        </w:rPr>
        <w:t>саморегулированием понимается самостоятельная и инициативная деятельность, которая осуществляется субъектами предпринимательской или профессиональной деятельности и содержанием которой являются разработка и установление стандартов и правил указанной деятельности, а также контроль за соблюдением требований указанных стандартов и правил.</w:t>
      </w:r>
      <w:proofErr w:type="gramEnd"/>
    </w:p>
    <w:p w14:paraId="0F62F081" w14:textId="77777777" w:rsidR="00A209BB" w:rsidRDefault="00A209BB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Минимальные требования </w:t>
      </w:r>
      <w:r w:rsidR="003E493F">
        <w:rPr>
          <w:rFonts w:ascii="Times New Roman" w:hAnsi="Times New Roman" w:cs="Times New Roman"/>
          <w:sz w:val="28"/>
        </w:rPr>
        <w:t xml:space="preserve">к саморегулируемой организации (далее - СРО) установлены статьей частью 3 статьи 3 № 315-ФЗ: </w:t>
      </w:r>
    </w:p>
    <w:p w14:paraId="61B138C9" w14:textId="77777777" w:rsidR="003E493F" w:rsidRPr="003E493F" w:rsidRDefault="003E493F" w:rsidP="003E4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Pr="003E493F">
        <w:rPr>
          <w:rFonts w:ascii="Times New Roman" w:hAnsi="Times New Roman" w:cs="Times New Roman"/>
          <w:sz w:val="28"/>
        </w:rPr>
        <w:t>) в качестве членов</w:t>
      </w:r>
      <w:r>
        <w:rPr>
          <w:rFonts w:ascii="Times New Roman" w:hAnsi="Times New Roman" w:cs="Times New Roman"/>
          <w:sz w:val="28"/>
        </w:rPr>
        <w:t xml:space="preserve"> СРО должно быть</w:t>
      </w:r>
      <w:r w:rsidRPr="003E493F">
        <w:rPr>
          <w:rFonts w:ascii="Times New Roman" w:hAnsi="Times New Roman" w:cs="Times New Roman"/>
          <w:sz w:val="28"/>
        </w:rPr>
        <w:t xml:space="preserve"> не менее </w:t>
      </w:r>
      <w:r>
        <w:rPr>
          <w:rFonts w:ascii="Times New Roman" w:hAnsi="Times New Roman" w:cs="Times New Roman"/>
          <w:sz w:val="28"/>
        </w:rPr>
        <w:t>25</w:t>
      </w:r>
      <w:r w:rsidRPr="003E493F">
        <w:rPr>
          <w:rFonts w:ascii="Times New Roman" w:hAnsi="Times New Roman" w:cs="Times New Roman"/>
          <w:sz w:val="28"/>
        </w:rPr>
        <w:t xml:space="preserve"> субъектов предпринимательской деятельности или не менее </w:t>
      </w:r>
      <w:r>
        <w:rPr>
          <w:rFonts w:ascii="Times New Roman" w:hAnsi="Times New Roman" w:cs="Times New Roman"/>
          <w:sz w:val="28"/>
        </w:rPr>
        <w:t>100</w:t>
      </w:r>
      <w:r w:rsidRPr="003E493F">
        <w:rPr>
          <w:rFonts w:ascii="Times New Roman" w:hAnsi="Times New Roman" w:cs="Times New Roman"/>
          <w:sz w:val="28"/>
        </w:rPr>
        <w:t xml:space="preserve"> субъектов профессиональной деятельности определенного вида, если федеральными законами в отношении </w:t>
      </w:r>
      <w:r>
        <w:rPr>
          <w:rFonts w:ascii="Times New Roman" w:hAnsi="Times New Roman" w:cs="Times New Roman"/>
          <w:sz w:val="28"/>
        </w:rPr>
        <w:t>СРО</w:t>
      </w:r>
      <w:r w:rsidRPr="003E493F">
        <w:rPr>
          <w:rFonts w:ascii="Times New Roman" w:hAnsi="Times New Roman" w:cs="Times New Roman"/>
          <w:sz w:val="28"/>
        </w:rPr>
        <w:t>, объединяющих субъектов предпринимательской или профессиональной деятельности, не установлено иное;</w:t>
      </w:r>
    </w:p>
    <w:p w14:paraId="66DC7280" w14:textId="77777777" w:rsidR="003E493F" w:rsidRPr="003E493F" w:rsidRDefault="003E493F" w:rsidP="003E4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Pr="003E493F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должно быть обеспечено </w:t>
      </w:r>
      <w:r w:rsidRPr="003E493F">
        <w:rPr>
          <w:rFonts w:ascii="Times New Roman" w:hAnsi="Times New Roman" w:cs="Times New Roman"/>
          <w:sz w:val="28"/>
        </w:rPr>
        <w:t xml:space="preserve">наличие стандартов и правил предпринимательской или профессиональной деятельности, обязательных для выполнения всеми членами </w:t>
      </w:r>
      <w:r>
        <w:rPr>
          <w:rFonts w:ascii="Times New Roman" w:hAnsi="Times New Roman" w:cs="Times New Roman"/>
          <w:sz w:val="28"/>
        </w:rPr>
        <w:t>СРО</w:t>
      </w:r>
      <w:r w:rsidRPr="003E493F">
        <w:rPr>
          <w:rFonts w:ascii="Times New Roman" w:hAnsi="Times New Roman" w:cs="Times New Roman"/>
          <w:sz w:val="28"/>
        </w:rPr>
        <w:t xml:space="preserve">; </w:t>
      </w:r>
    </w:p>
    <w:p w14:paraId="32217F87" w14:textId="77777777" w:rsidR="003E493F" w:rsidRDefault="003E493F" w:rsidP="003E4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3E493F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наличие</w:t>
      </w:r>
      <w:r w:rsidRPr="003E493F">
        <w:rPr>
          <w:rFonts w:ascii="Times New Roman" w:hAnsi="Times New Roman" w:cs="Times New Roman"/>
          <w:sz w:val="28"/>
        </w:rPr>
        <w:t xml:space="preserve"> дополнительной имущественной ответственности </w:t>
      </w:r>
      <w:r>
        <w:rPr>
          <w:rFonts w:ascii="Times New Roman" w:hAnsi="Times New Roman" w:cs="Times New Roman"/>
          <w:sz w:val="28"/>
        </w:rPr>
        <w:t xml:space="preserve">СРО </w:t>
      </w:r>
      <w:r w:rsidRPr="003E493F">
        <w:rPr>
          <w:rFonts w:ascii="Times New Roman" w:hAnsi="Times New Roman" w:cs="Times New Roman"/>
          <w:sz w:val="28"/>
        </w:rPr>
        <w:t xml:space="preserve">каждого ее члена перед потребителями </w:t>
      </w:r>
      <w:r>
        <w:rPr>
          <w:rFonts w:ascii="Times New Roman" w:hAnsi="Times New Roman" w:cs="Times New Roman"/>
          <w:sz w:val="28"/>
        </w:rPr>
        <w:t>выполненных</w:t>
      </w:r>
      <w:r w:rsidRPr="003E493F">
        <w:rPr>
          <w:rFonts w:ascii="Times New Roman" w:hAnsi="Times New Roman" w:cs="Times New Roman"/>
          <w:sz w:val="28"/>
        </w:rPr>
        <w:t xml:space="preserve"> работ</w:t>
      </w:r>
      <w:r>
        <w:rPr>
          <w:rFonts w:ascii="Times New Roman" w:hAnsi="Times New Roman" w:cs="Times New Roman"/>
          <w:sz w:val="28"/>
        </w:rPr>
        <w:t xml:space="preserve"> (</w:t>
      </w:r>
      <w:r w:rsidRPr="003E493F">
        <w:rPr>
          <w:rFonts w:ascii="Times New Roman" w:hAnsi="Times New Roman" w:cs="Times New Roman"/>
          <w:sz w:val="28"/>
        </w:rPr>
        <w:t>услуг) и иными лицами.</w:t>
      </w:r>
    </w:p>
    <w:p w14:paraId="4A262E84" w14:textId="77777777" w:rsidR="00AC3D28" w:rsidRDefault="00235BB3" w:rsidP="003E4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соответствие с частью 3 статьи 4 №315-ФЗ </w:t>
      </w:r>
      <w:r w:rsidRPr="00235BB3">
        <w:rPr>
          <w:rFonts w:ascii="Times New Roman" w:hAnsi="Times New Roman" w:cs="Times New Roman"/>
          <w:b/>
          <w:sz w:val="28"/>
        </w:rPr>
        <w:t>стандарты и правила СРО</w:t>
      </w:r>
      <w:r w:rsidRPr="00235BB3">
        <w:rPr>
          <w:rFonts w:ascii="Times New Roman" w:hAnsi="Times New Roman" w:cs="Times New Roman"/>
          <w:sz w:val="28"/>
        </w:rPr>
        <w:t xml:space="preserve"> </w:t>
      </w:r>
      <w:r w:rsidR="00AC3D28" w:rsidRPr="00AC3D28">
        <w:rPr>
          <w:rFonts w:ascii="Times New Roman" w:hAnsi="Times New Roman" w:cs="Times New Roman"/>
          <w:sz w:val="28"/>
        </w:rPr>
        <w:t>могут устанавливать дополнительные требования к предпринимательской или профессиональной деятельности определенного вида</w:t>
      </w:r>
      <w:r w:rsidR="00AC3D28">
        <w:rPr>
          <w:rFonts w:ascii="Times New Roman" w:hAnsi="Times New Roman" w:cs="Times New Roman"/>
          <w:sz w:val="28"/>
        </w:rPr>
        <w:t xml:space="preserve"> и </w:t>
      </w:r>
      <w:r w:rsidRPr="00235BB3">
        <w:rPr>
          <w:rFonts w:ascii="Times New Roman" w:hAnsi="Times New Roman" w:cs="Times New Roman"/>
          <w:sz w:val="28"/>
        </w:rPr>
        <w:t>должны</w:t>
      </w:r>
      <w:r w:rsidR="00AC3D28">
        <w:rPr>
          <w:rFonts w:ascii="Times New Roman" w:hAnsi="Times New Roman" w:cs="Times New Roman"/>
          <w:sz w:val="28"/>
        </w:rPr>
        <w:t>:</w:t>
      </w:r>
    </w:p>
    <w:p w14:paraId="35D35AF1" w14:textId="77777777" w:rsidR="00235BB3" w:rsidRDefault="00AC3D28" w:rsidP="003E4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а)</w:t>
      </w:r>
      <w:r w:rsidR="00235BB3" w:rsidRPr="00235BB3">
        <w:rPr>
          <w:rFonts w:ascii="Times New Roman" w:hAnsi="Times New Roman" w:cs="Times New Roman"/>
          <w:sz w:val="28"/>
        </w:rPr>
        <w:t xml:space="preserve"> соответствовать федеральным законам и принятым в соответствии с ними иным нормативным правовым актам</w:t>
      </w:r>
      <w:r>
        <w:rPr>
          <w:rFonts w:ascii="Times New Roman" w:hAnsi="Times New Roman" w:cs="Times New Roman"/>
          <w:sz w:val="28"/>
        </w:rPr>
        <w:t>;</w:t>
      </w:r>
    </w:p>
    <w:p w14:paraId="085492FD" w14:textId="77777777" w:rsidR="00AC3D28" w:rsidRDefault="00AC3D28" w:rsidP="003E4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Pr="00AC3D28">
        <w:rPr>
          <w:rFonts w:ascii="Times New Roman" w:hAnsi="Times New Roman" w:cs="Times New Roman"/>
          <w:sz w:val="28"/>
        </w:rPr>
        <w:t xml:space="preserve">соответствовать правилам деловой этики, устранять или уменьшать конфликт интересов членов саморегулируемой организации, их работников и членов постоянно действующего коллегиального органа управления </w:t>
      </w:r>
      <w:r>
        <w:rPr>
          <w:rFonts w:ascii="Times New Roman" w:hAnsi="Times New Roman" w:cs="Times New Roman"/>
          <w:sz w:val="28"/>
        </w:rPr>
        <w:t>СРО;</w:t>
      </w:r>
    </w:p>
    <w:p w14:paraId="2F97B9AB" w14:textId="77777777" w:rsidR="00AC3D28" w:rsidRDefault="00AC3D28" w:rsidP="003E4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Pr="00AC3D28">
        <w:rPr>
          <w:rFonts w:ascii="Times New Roman" w:hAnsi="Times New Roman" w:cs="Times New Roman"/>
          <w:sz w:val="28"/>
        </w:rPr>
        <w:t xml:space="preserve">устанавливать запрет на осуществление </w:t>
      </w:r>
      <w:r>
        <w:rPr>
          <w:rFonts w:ascii="Times New Roman" w:hAnsi="Times New Roman" w:cs="Times New Roman"/>
          <w:sz w:val="28"/>
        </w:rPr>
        <w:t>СРО</w:t>
      </w:r>
      <w:r w:rsidRPr="00AC3D28">
        <w:rPr>
          <w:rFonts w:ascii="Times New Roman" w:hAnsi="Times New Roman" w:cs="Times New Roman"/>
          <w:sz w:val="28"/>
        </w:rPr>
        <w:t xml:space="preserve"> деятельности в ущерб иным субъектам предпринимательской или профессиональной деятельности</w:t>
      </w:r>
      <w:r>
        <w:rPr>
          <w:rFonts w:ascii="Times New Roman" w:hAnsi="Times New Roman" w:cs="Times New Roman"/>
          <w:sz w:val="28"/>
        </w:rPr>
        <w:t>;</w:t>
      </w:r>
    </w:p>
    <w:p w14:paraId="6ABAB314" w14:textId="77777777" w:rsidR="00AC3D28" w:rsidRDefault="00AC3D28" w:rsidP="003E4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г) </w:t>
      </w:r>
      <w:r w:rsidRPr="00AC3D28">
        <w:rPr>
          <w:rFonts w:ascii="Times New Roman" w:hAnsi="Times New Roman" w:cs="Times New Roman"/>
          <w:sz w:val="28"/>
        </w:rPr>
        <w:t xml:space="preserve">устанавливать требования, препятствующие недобросовестной конкуренции, совершению действий, причиняющих моральный вред или ущерб потребителям товаров (работ, услуг) и иным лицам, действий, причиняющих ущерб деловой репутации члена </w:t>
      </w:r>
      <w:r>
        <w:rPr>
          <w:rFonts w:ascii="Times New Roman" w:hAnsi="Times New Roman" w:cs="Times New Roman"/>
          <w:sz w:val="28"/>
        </w:rPr>
        <w:t>СРО</w:t>
      </w:r>
      <w:r w:rsidRPr="00AC3D28">
        <w:rPr>
          <w:rFonts w:ascii="Times New Roman" w:hAnsi="Times New Roman" w:cs="Times New Roman"/>
          <w:sz w:val="28"/>
        </w:rPr>
        <w:t xml:space="preserve"> либо деловой репутации </w:t>
      </w:r>
      <w:r>
        <w:rPr>
          <w:rFonts w:ascii="Times New Roman" w:hAnsi="Times New Roman" w:cs="Times New Roman"/>
          <w:sz w:val="28"/>
        </w:rPr>
        <w:t>СРО</w:t>
      </w:r>
      <w:r w:rsidRPr="00AC3D28">
        <w:rPr>
          <w:rFonts w:ascii="Times New Roman" w:hAnsi="Times New Roman" w:cs="Times New Roman"/>
          <w:sz w:val="28"/>
        </w:rPr>
        <w:t>.</w:t>
      </w:r>
      <w:proofErr w:type="gramEnd"/>
    </w:p>
    <w:p w14:paraId="1774FDEE" w14:textId="77777777" w:rsidR="003E493F" w:rsidRDefault="003E493F" w:rsidP="003E4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Статьей 6 №315-ФЗ определены основные функции, права и обязанности СРО. </w:t>
      </w:r>
    </w:p>
    <w:p w14:paraId="7E3E4A01" w14:textId="77777777" w:rsidR="003E493F" w:rsidRDefault="003E493F" w:rsidP="003E4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Так, СРО осуществляет следующие </w:t>
      </w:r>
      <w:r w:rsidRPr="003E493F">
        <w:rPr>
          <w:rFonts w:ascii="Times New Roman" w:hAnsi="Times New Roman" w:cs="Times New Roman"/>
          <w:b/>
          <w:sz w:val="28"/>
        </w:rPr>
        <w:t>функции</w:t>
      </w:r>
      <w:r>
        <w:rPr>
          <w:rFonts w:ascii="Times New Roman" w:hAnsi="Times New Roman" w:cs="Times New Roman"/>
          <w:sz w:val="28"/>
        </w:rPr>
        <w:t xml:space="preserve">: </w:t>
      </w:r>
    </w:p>
    <w:p w14:paraId="36AA118F" w14:textId="77777777" w:rsidR="003E493F" w:rsidRPr="003E493F" w:rsidRDefault="003E493F" w:rsidP="003E493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493F">
        <w:rPr>
          <w:rFonts w:ascii="Times New Roman" w:hAnsi="Times New Roman" w:cs="Times New Roman"/>
          <w:sz w:val="28"/>
        </w:rPr>
        <w:t xml:space="preserve">разрабатывает и </w:t>
      </w:r>
      <w:proofErr w:type="gramStart"/>
      <w:r w:rsidRPr="003E493F">
        <w:rPr>
          <w:rFonts w:ascii="Times New Roman" w:hAnsi="Times New Roman" w:cs="Times New Roman"/>
          <w:sz w:val="28"/>
        </w:rPr>
        <w:t>устанавливает условия</w:t>
      </w:r>
      <w:proofErr w:type="gramEnd"/>
      <w:r w:rsidRPr="003E493F">
        <w:rPr>
          <w:rFonts w:ascii="Times New Roman" w:hAnsi="Times New Roman" w:cs="Times New Roman"/>
          <w:sz w:val="28"/>
        </w:rPr>
        <w:t xml:space="preserve"> членства субъектов предпринимательской или профессиональной деятельности в СРО; </w:t>
      </w:r>
    </w:p>
    <w:p w14:paraId="357064E8" w14:textId="77777777" w:rsidR="003E493F" w:rsidRPr="003E493F" w:rsidRDefault="003E493F" w:rsidP="003E493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493F">
        <w:rPr>
          <w:rFonts w:ascii="Times New Roman" w:hAnsi="Times New Roman" w:cs="Times New Roman"/>
          <w:sz w:val="28"/>
        </w:rPr>
        <w:t xml:space="preserve">применяет меры дисциплинарного воздействия, предусмотренные </w:t>
      </w:r>
      <w:r w:rsidR="00B54A29">
        <w:rPr>
          <w:rFonts w:ascii="Times New Roman" w:hAnsi="Times New Roman" w:cs="Times New Roman"/>
          <w:sz w:val="28"/>
        </w:rPr>
        <w:t>№315-ФЗ</w:t>
      </w:r>
      <w:r w:rsidRPr="003E493F">
        <w:rPr>
          <w:rFonts w:ascii="Times New Roman" w:hAnsi="Times New Roman" w:cs="Times New Roman"/>
          <w:sz w:val="28"/>
        </w:rPr>
        <w:t xml:space="preserve"> и внутренними документами </w:t>
      </w:r>
      <w:r w:rsidR="00B54A29">
        <w:rPr>
          <w:rFonts w:ascii="Times New Roman" w:hAnsi="Times New Roman" w:cs="Times New Roman"/>
          <w:sz w:val="28"/>
        </w:rPr>
        <w:t>СРО</w:t>
      </w:r>
      <w:r w:rsidRPr="003E493F">
        <w:rPr>
          <w:rFonts w:ascii="Times New Roman" w:hAnsi="Times New Roman" w:cs="Times New Roman"/>
          <w:sz w:val="28"/>
        </w:rPr>
        <w:t xml:space="preserve">, в отношении своих членов; </w:t>
      </w:r>
    </w:p>
    <w:p w14:paraId="33DBD679" w14:textId="77777777" w:rsidR="003E493F" w:rsidRPr="003E493F" w:rsidRDefault="003E493F" w:rsidP="003E493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493F">
        <w:rPr>
          <w:rFonts w:ascii="Times New Roman" w:hAnsi="Times New Roman" w:cs="Times New Roman"/>
          <w:sz w:val="28"/>
        </w:rPr>
        <w:t xml:space="preserve">осуществляет анализ деятельности своих членов на основании информации, представляемой ими в </w:t>
      </w:r>
      <w:r w:rsidR="00B54A29">
        <w:rPr>
          <w:rFonts w:ascii="Times New Roman" w:hAnsi="Times New Roman" w:cs="Times New Roman"/>
          <w:sz w:val="28"/>
        </w:rPr>
        <w:t>СРО</w:t>
      </w:r>
      <w:r w:rsidRPr="003E493F">
        <w:rPr>
          <w:rFonts w:ascii="Times New Roman" w:hAnsi="Times New Roman" w:cs="Times New Roman"/>
          <w:sz w:val="28"/>
        </w:rPr>
        <w:t xml:space="preserve"> в форме отчетов в порядке, установленном уставом </w:t>
      </w:r>
      <w:r w:rsidR="00B54A29">
        <w:rPr>
          <w:rFonts w:ascii="Times New Roman" w:hAnsi="Times New Roman" w:cs="Times New Roman"/>
          <w:sz w:val="28"/>
        </w:rPr>
        <w:t>СРО</w:t>
      </w:r>
      <w:r w:rsidRPr="003E493F">
        <w:rPr>
          <w:rFonts w:ascii="Times New Roman" w:hAnsi="Times New Roman" w:cs="Times New Roman"/>
          <w:sz w:val="28"/>
        </w:rPr>
        <w:t xml:space="preserve"> или иным документом, утвержденными решением общего собрания членов </w:t>
      </w:r>
      <w:r w:rsidR="00B54A29">
        <w:rPr>
          <w:rFonts w:ascii="Times New Roman" w:hAnsi="Times New Roman" w:cs="Times New Roman"/>
          <w:sz w:val="28"/>
        </w:rPr>
        <w:t>СРО</w:t>
      </w:r>
      <w:r w:rsidRPr="003E493F">
        <w:rPr>
          <w:rFonts w:ascii="Times New Roman" w:hAnsi="Times New Roman" w:cs="Times New Roman"/>
          <w:sz w:val="28"/>
        </w:rPr>
        <w:t xml:space="preserve">; </w:t>
      </w:r>
    </w:p>
    <w:p w14:paraId="13BFB0A8" w14:textId="77777777" w:rsidR="003E493F" w:rsidRPr="003E493F" w:rsidRDefault="003E493F" w:rsidP="003E493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493F">
        <w:rPr>
          <w:rFonts w:ascii="Times New Roman" w:hAnsi="Times New Roman" w:cs="Times New Roman"/>
          <w:sz w:val="28"/>
        </w:rPr>
        <w:t xml:space="preserve">представляет интересы членов </w:t>
      </w:r>
      <w:r w:rsidR="00B54A29">
        <w:rPr>
          <w:rFonts w:ascii="Times New Roman" w:hAnsi="Times New Roman" w:cs="Times New Roman"/>
          <w:sz w:val="28"/>
        </w:rPr>
        <w:t>СРО</w:t>
      </w:r>
      <w:r w:rsidRPr="003E493F">
        <w:rPr>
          <w:rFonts w:ascii="Times New Roman" w:hAnsi="Times New Roman" w:cs="Times New Roman"/>
          <w:sz w:val="28"/>
        </w:rPr>
        <w:t xml:space="preserve"> в их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самоуправления; </w:t>
      </w:r>
    </w:p>
    <w:p w14:paraId="3BE8E88F" w14:textId="77777777" w:rsidR="003E493F" w:rsidRPr="003E493F" w:rsidRDefault="003E493F" w:rsidP="003E493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493F">
        <w:rPr>
          <w:rFonts w:ascii="Times New Roman" w:hAnsi="Times New Roman" w:cs="Times New Roman"/>
          <w:sz w:val="28"/>
        </w:rPr>
        <w:t xml:space="preserve">организует профессиональное обучение, аттестацию работников членов </w:t>
      </w:r>
      <w:r w:rsidR="00B54A29">
        <w:rPr>
          <w:rFonts w:ascii="Times New Roman" w:hAnsi="Times New Roman" w:cs="Times New Roman"/>
          <w:sz w:val="28"/>
        </w:rPr>
        <w:t>СРО</w:t>
      </w:r>
      <w:r w:rsidRPr="003E493F">
        <w:rPr>
          <w:rFonts w:ascii="Times New Roman" w:hAnsi="Times New Roman" w:cs="Times New Roman"/>
          <w:sz w:val="28"/>
        </w:rPr>
        <w:t xml:space="preserve"> или сертификацию произведенных членами саморегулируемой организации товаров (работ, услуг), если иное не установлено федеральными законами; </w:t>
      </w:r>
    </w:p>
    <w:p w14:paraId="712E9362" w14:textId="77777777" w:rsidR="003E493F" w:rsidRPr="003E493F" w:rsidRDefault="003E493F" w:rsidP="003E493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493F">
        <w:rPr>
          <w:rFonts w:ascii="Times New Roman" w:hAnsi="Times New Roman" w:cs="Times New Roman"/>
          <w:sz w:val="28"/>
        </w:rPr>
        <w:t xml:space="preserve">обеспечивает информационную открытость деятельности своих членов, опубликовывает информацию об этой деятельности в порядке, установленном законом и внутренними документами </w:t>
      </w:r>
      <w:r w:rsidR="00B54A29">
        <w:rPr>
          <w:rFonts w:ascii="Times New Roman" w:hAnsi="Times New Roman" w:cs="Times New Roman"/>
          <w:sz w:val="28"/>
        </w:rPr>
        <w:t>СРО</w:t>
      </w:r>
      <w:r w:rsidRPr="003E493F">
        <w:rPr>
          <w:rFonts w:ascii="Times New Roman" w:hAnsi="Times New Roman" w:cs="Times New Roman"/>
          <w:sz w:val="28"/>
        </w:rPr>
        <w:t xml:space="preserve">; </w:t>
      </w:r>
    </w:p>
    <w:p w14:paraId="22D903D9" w14:textId="77777777" w:rsidR="003E493F" w:rsidRPr="003E493F" w:rsidRDefault="003E493F" w:rsidP="003E493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493F">
        <w:rPr>
          <w:rFonts w:ascii="Times New Roman" w:hAnsi="Times New Roman" w:cs="Times New Roman"/>
          <w:sz w:val="28"/>
        </w:rPr>
        <w:lastRenderedPageBreak/>
        <w:t xml:space="preserve">осуществляет контроль за предпринимательской или профессиональной деятельностью своих членов в части соблюдения ими требований стандартов и правил </w:t>
      </w:r>
      <w:r w:rsidR="00B54A29">
        <w:rPr>
          <w:rFonts w:ascii="Times New Roman" w:hAnsi="Times New Roman" w:cs="Times New Roman"/>
          <w:sz w:val="28"/>
        </w:rPr>
        <w:t>СРО</w:t>
      </w:r>
      <w:r w:rsidRPr="003E493F">
        <w:rPr>
          <w:rFonts w:ascii="Times New Roman" w:hAnsi="Times New Roman" w:cs="Times New Roman"/>
          <w:sz w:val="28"/>
        </w:rPr>
        <w:t xml:space="preserve">, условий членства в </w:t>
      </w:r>
      <w:r w:rsidR="00B54A29">
        <w:rPr>
          <w:rFonts w:ascii="Times New Roman" w:hAnsi="Times New Roman" w:cs="Times New Roman"/>
          <w:sz w:val="28"/>
        </w:rPr>
        <w:t>СРО</w:t>
      </w:r>
      <w:r w:rsidRPr="003E493F">
        <w:rPr>
          <w:rFonts w:ascii="Times New Roman" w:hAnsi="Times New Roman" w:cs="Times New Roman"/>
          <w:sz w:val="28"/>
        </w:rPr>
        <w:t xml:space="preserve">; </w:t>
      </w:r>
    </w:p>
    <w:p w14:paraId="7A756F39" w14:textId="77777777" w:rsidR="003E493F" w:rsidRPr="003E493F" w:rsidRDefault="003E493F" w:rsidP="003E493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493F">
        <w:rPr>
          <w:rFonts w:ascii="Times New Roman" w:hAnsi="Times New Roman" w:cs="Times New Roman"/>
          <w:sz w:val="28"/>
        </w:rPr>
        <w:t xml:space="preserve">рассматривает жалобы на действия членов </w:t>
      </w:r>
      <w:r w:rsidR="00B54A29">
        <w:rPr>
          <w:rFonts w:ascii="Times New Roman" w:hAnsi="Times New Roman" w:cs="Times New Roman"/>
          <w:sz w:val="28"/>
        </w:rPr>
        <w:t>СРО</w:t>
      </w:r>
      <w:r w:rsidRPr="003E493F">
        <w:rPr>
          <w:rFonts w:ascii="Times New Roman" w:hAnsi="Times New Roman" w:cs="Times New Roman"/>
          <w:sz w:val="28"/>
        </w:rPr>
        <w:t xml:space="preserve"> и дела о нарушении ее членами требований стандартов и правил </w:t>
      </w:r>
      <w:r w:rsidR="00B54A29">
        <w:rPr>
          <w:rFonts w:ascii="Times New Roman" w:hAnsi="Times New Roman" w:cs="Times New Roman"/>
          <w:sz w:val="28"/>
        </w:rPr>
        <w:t>СРО</w:t>
      </w:r>
      <w:r w:rsidRPr="003E493F">
        <w:rPr>
          <w:rFonts w:ascii="Times New Roman" w:hAnsi="Times New Roman" w:cs="Times New Roman"/>
          <w:sz w:val="28"/>
        </w:rPr>
        <w:t xml:space="preserve">, условий членства в </w:t>
      </w:r>
      <w:r w:rsidR="00B54A29">
        <w:rPr>
          <w:rFonts w:ascii="Times New Roman" w:hAnsi="Times New Roman" w:cs="Times New Roman"/>
          <w:sz w:val="28"/>
        </w:rPr>
        <w:t>СРО</w:t>
      </w:r>
      <w:r w:rsidRPr="003E493F">
        <w:rPr>
          <w:rFonts w:ascii="Times New Roman" w:hAnsi="Times New Roman" w:cs="Times New Roman"/>
          <w:sz w:val="28"/>
        </w:rPr>
        <w:t xml:space="preserve">; </w:t>
      </w:r>
    </w:p>
    <w:p w14:paraId="0638E448" w14:textId="77777777" w:rsidR="003E493F" w:rsidRPr="003E493F" w:rsidRDefault="003E493F" w:rsidP="003E493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493F">
        <w:rPr>
          <w:rFonts w:ascii="Times New Roman" w:hAnsi="Times New Roman" w:cs="Times New Roman"/>
          <w:sz w:val="28"/>
        </w:rPr>
        <w:t xml:space="preserve">ведет реестр членов </w:t>
      </w:r>
      <w:r w:rsidR="00B54A29">
        <w:rPr>
          <w:rFonts w:ascii="Times New Roman" w:hAnsi="Times New Roman" w:cs="Times New Roman"/>
          <w:sz w:val="28"/>
        </w:rPr>
        <w:t>СРО</w:t>
      </w:r>
      <w:r w:rsidRPr="003E493F">
        <w:rPr>
          <w:rFonts w:ascii="Times New Roman" w:hAnsi="Times New Roman" w:cs="Times New Roman"/>
          <w:sz w:val="28"/>
        </w:rPr>
        <w:t xml:space="preserve"> в соответствии с требованиями, установленными </w:t>
      </w:r>
      <w:r w:rsidR="00B54A29">
        <w:rPr>
          <w:rFonts w:ascii="Times New Roman" w:hAnsi="Times New Roman" w:cs="Times New Roman"/>
          <w:sz w:val="28"/>
        </w:rPr>
        <w:t>№315-ФЗ</w:t>
      </w:r>
      <w:r w:rsidRPr="003E493F">
        <w:rPr>
          <w:rFonts w:ascii="Times New Roman" w:hAnsi="Times New Roman" w:cs="Times New Roman"/>
          <w:sz w:val="28"/>
        </w:rPr>
        <w:t xml:space="preserve">. </w:t>
      </w:r>
    </w:p>
    <w:p w14:paraId="4F9A5A53" w14:textId="77777777" w:rsidR="003E493F" w:rsidRPr="003E493F" w:rsidRDefault="00B54A29" w:rsidP="00B54A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</w:t>
      </w:r>
      <w:r w:rsidR="003E493F" w:rsidRPr="003E493F">
        <w:rPr>
          <w:rFonts w:ascii="Times New Roman" w:hAnsi="Times New Roman" w:cs="Times New Roman"/>
          <w:sz w:val="28"/>
        </w:rPr>
        <w:t xml:space="preserve"> наряду </w:t>
      </w:r>
      <w:r>
        <w:rPr>
          <w:rFonts w:ascii="Times New Roman" w:hAnsi="Times New Roman" w:cs="Times New Roman"/>
          <w:sz w:val="28"/>
        </w:rPr>
        <w:t xml:space="preserve">также </w:t>
      </w:r>
      <w:r w:rsidR="003E493F" w:rsidRPr="003E493F">
        <w:rPr>
          <w:rFonts w:ascii="Times New Roman" w:hAnsi="Times New Roman" w:cs="Times New Roman"/>
          <w:sz w:val="28"/>
        </w:rPr>
        <w:t xml:space="preserve">вправе осуществлять иные предусмотренные федеральными законами и уставом </w:t>
      </w:r>
      <w:r>
        <w:rPr>
          <w:rFonts w:ascii="Times New Roman" w:hAnsi="Times New Roman" w:cs="Times New Roman"/>
          <w:sz w:val="28"/>
        </w:rPr>
        <w:t>СРО</w:t>
      </w:r>
      <w:r w:rsidR="003E493F" w:rsidRPr="003E493F">
        <w:rPr>
          <w:rFonts w:ascii="Times New Roman" w:hAnsi="Times New Roman" w:cs="Times New Roman"/>
          <w:sz w:val="28"/>
        </w:rPr>
        <w:t xml:space="preserve"> функции</w:t>
      </w:r>
      <w:r>
        <w:rPr>
          <w:rFonts w:ascii="Times New Roman" w:hAnsi="Times New Roman" w:cs="Times New Roman"/>
          <w:sz w:val="28"/>
        </w:rPr>
        <w:t xml:space="preserve">, в частности, </w:t>
      </w:r>
      <w:r>
        <w:rPr>
          <w:rFonts w:ascii="Times New Roman" w:hAnsi="Times New Roman" w:cs="Times New Roman"/>
          <w:sz w:val="28"/>
        </w:rPr>
        <w:br/>
        <w:t xml:space="preserve">СРО </w:t>
      </w:r>
      <w:r w:rsidR="003E493F" w:rsidRPr="00B54A29">
        <w:rPr>
          <w:rFonts w:ascii="Times New Roman" w:hAnsi="Times New Roman" w:cs="Times New Roman"/>
          <w:b/>
          <w:sz w:val="28"/>
        </w:rPr>
        <w:t>имеет право</w:t>
      </w:r>
      <w:r w:rsidR="003E493F" w:rsidRPr="003E493F">
        <w:rPr>
          <w:rFonts w:ascii="Times New Roman" w:hAnsi="Times New Roman" w:cs="Times New Roman"/>
          <w:sz w:val="28"/>
        </w:rPr>
        <w:t xml:space="preserve">: </w:t>
      </w:r>
    </w:p>
    <w:p w14:paraId="6F87F685" w14:textId="77777777" w:rsidR="003E493F" w:rsidRPr="00F46C6A" w:rsidRDefault="003E493F" w:rsidP="00F46C6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F46C6A">
        <w:rPr>
          <w:rFonts w:ascii="Times New Roman" w:hAnsi="Times New Roman" w:cs="Times New Roman"/>
          <w:sz w:val="28"/>
        </w:rPr>
        <w:t xml:space="preserve">от своего имени оспаривать в установленном законодательством Российской Федерации порядке любые акты, решения и (или) действия (бездействие)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нарушающие права и законные интересы </w:t>
      </w:r>
      <w:r w:rsidR="00F46C6A" w:rsidRPr="00F46C6A">
        <w:rPr>
          <w:rFonts w:ascii="Times New Roman" w:hAnsi="Times New Roman" w:cs="Times New Roman"/>
          <w:sz w:val="28"/>
        </w:rPr>
        <w:t>СРО</w:t>
      </w:r>
      <w:r w:rsidRPr="00F46C6A">
        <w:rPr>
          <w:rFonts w:ascii="Times New Roman" w:hAnsi="Times New Roman" w:cs="Times New Roman"/>
          <w:sz w:val="28"/>
        </w:rPr>
        <w:t xml:space="preserve">, ее члена или членов либо создающие угрозу такого нарушения; </w:t>
      </w:r>
      <w:proofErr w:type="gramEnd"/>
    </w:p>
    <w:p w14:paraId="4E093A63" w14:textId="77777777" w:rsidR="003E493F" w:rsidRPr="00F46C6A" w:rsidRDefault="003E493F" w:rsidP="00F46C6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F46C6A">
        <w:rPr>
          <w:rFonts w:ascii="Times New Roman" w:hAnsi="Times New Roman" w:cs="Times New Roman"/>
          <w:sz w:val="28"/>
        </w:rPr>
        <w:t xml:space="preserve">участвовать в обсуждении проектов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государственных программ по вопросам, связанным с предметом саморегулирования, а также направлять в форме документов на бумажном носителе или в форме электронных документов (пакета электронных документов), подписанных </w:t>
      </w:r>
      <w:r w:rsidR="00F46C6A" w:rsidRPr="00F46C6A">
        <w:rPr>
          <w:rFonts w:ascii="Times New Roman" w:hAnsi="Times New Roman" w:cs="Times New Roman"/>
          <w:sz w:val="28"/>
        </w:rPr>
        <w:t>СРО</w:t>
      </w:r>
      <w:r w:rsidRPr="00F46C6A">
        <w:rPr>
          <w:rFonts w:ascii="Times New Roman" w:hAnsi="Times New Roman" w:cs="Times New Roman"/>
          <w:sz w:val="28"/>
        </w:rPr>
        <w:t xml:space="preserve"> с использованием усиленной квалифицированной электронной подписи, в органы государственной власти Российской</w:t>
      </w:r>
      <w:proofErr w:type="gramEnd"/>
      <w:r w:rsidRPr="00F46C6A">
        <w:rPr>
          <w:rFonts w:ascii="Times New Roman" w:hAnsi="Times New Roman" w:cs="Times New Roman"/>
          <w:sz w:val="28"/>
        </w:rPr>
        <w:t xml:space="preserve"> Федерации,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 актов; </w:t>
      </w:r>
    </w:p>
    <w:p w14:paraId="5311BB5C" w14:textId="77777777" w:rsidR="003E493F" w:rsidRPr="00F46C6A" w:rsidRDefault="003E493F" w:rsidP="00F46C6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46C6A">
        <w:rPr>
          <w:rFonts w:ascii="Times New Roman" w:hAnsi="Times New Roman" w:cs="Times New Roman"/>
          <w:sz w:val="28"/>
        </w:rPr>
        <w:t xml:space="preserve">вносить на рассмотрение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</w:t>
      </w:r>
      <w:r w:rsidRPr="00F46C6A">
        <w:rPr>
          <w:rFonts w:ascii="Times New Roman" w:hAnsi="Times New Roman" w:cs="Times New Roman"/>
          <w:sz w:val="28"/>
        </w:rPr>
        <w:lastRenderedPageBreak/>
        <w:t xml:space="preserve">осуществляемой органами местного самоуправления политики в отношении предмета саморегулирования; </w:t>
      </w:r>
    </w:p>
    <w:p w14:paraId="6A4D98A1" w14:textId="77777777" w:rsidR="003E493F" w:rsidRPr="00F46C6A" w:rsidRDefault="003E493F" w:rsidP="00F46C6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46C6A">
        <w:rPr>
          <w:rFonts w:ascii="Times New Roman" w:hAnsi="Times New Roman" w:cs="Times New Roman"/>
          <w:sz w:val="28"/>
        </w:rPr>
        <w:t xml:space="preserve">запрашивать в органах государственной власти Российской Федерации, органах государственной власти субъектов Российской Федерации и органах местного самоуправления информацию и получать от этих органов информацию, необходимую для выполнения </w:t>
      </w:r>
      <w:r w:rsidR="00F46C6A" w:rsidRPr="00F46C6A">
        <w:rPr>
          <w:rFonts w:ascii="Times New Roman" w:hAnsi="Times New Roman" w:cs="Times New Roman"/>
          <w:sz w:val="28"/>
        </w:rPr>
        <w:t>СРО</w:t>
      </w:r>
      <w:r w:rsidRPr="00F46C6A">
        <w:rPr>
          <w:rFonts w:ascii="Times New Roman" w:hAnsi="Times New Roman" w:cs="Times New Roman"/>
          <w:sz w:val="28"/>
        </w:rPr>
        <w:t xml:space="preserve"> возложенных на нее федеральными законами функций, в установленном федеральными законами порядке.</w:t>
      </w:r>
    </w:p>
    <w:p w14:paraId="3DE53B05" w14:textId="77777777" w:rsidR="00F46C6A" w:rsidRPr="00F46C6A" w:rsidRDefault="00F46C6A" w:rsidP="00F46C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соответствие со статьей 12 №315-ФЗ </w:t>
      </w:r>
      <w:r w:rsidRPr="00F46C6A">
        <w:rPr>
          <w:rFonts w:ascii="Times New Roman" w:hAnsi="Times New Roman" w:cs="Times New Roman"/>
          <w:b/>
          <w:sz w:val="28"/>
        </w:rPr>
        <w:t>источниками формирования имущества</w:t>
      </w:r>
      <w:r w:rsidRPr="00F46C6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СРО</w:t>
      </w:r>
      <w:r w:rsidRPr="00F46C6A">
        <w:rPr>
          <w:rFonts w:ascii="Times New Roman" w:hAnsi="Times New Roman" w:cs="Times New Roman"/>
          <w:sz w:val="28"/>
        </w:rPr>
        <w:t xml:space="preserve"> являются: </w:t>
      </w:r>
    </w:p>
    <w:p w14:paraId="1E160330" w14:textId="77777777" w:rsidR="00F46C6A" w:rsidRPr="00F46C6A" w:rsidRDefault="00F46C6A" w:rsidP="00F46C6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46C6A">
        <w:rPr>
          <w:rFonts w:ascii="Times New Roman" w:hAnsi="Times New Roman" w:cs="Times New Roman"/>
          <w:sz w:val="28"/>
        </w:rPr>
        <w:t xml:space="preserve">регулярные и единовременные поступления от членов </w:t>
      </w:r>
      <w:r>
        <w:rPr>
          <w:rFonts w:ascii="Times New Roman" w:hAnsi="Times New Roman" w:cs="Times New Roman"/>
          <w:sz w:val="28"/>
        </w:rPr>
        <w:t>СРО</w:t>
      </w:r>
      <w:r w:rsidRPr="00F46C6A">
        <w:rPr>
          <w:rFonts w:ascii="Times New Roman" w:hAnsi="Times New Roman" w:cs="Times New Roman"/>
          <w:sz w:val="28"/>
        </w:rPr>
        <w:t xml:space="preserve"> (вступительные, членские и целевые взносы); </w:t>
      </w:r>
    </w:p>
    <w:p w14:paraId="4D851025" w14:textId="77777777" w:rsidR="00F46C6A" w:rsidRPr="00F46C6A" w:rsidRDefault="00F46C6A" w:rsidP="00F46C6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46C6A">
        <w:rPr>
          <w:rFonts w:ascii="Times New Roman" w:hAnsi="Times New Roman" w:cs="Times New Roman"/>
          <w:sz w:val="28"/>
        </w:rPr>
        <w:t xml:space="preserve">добровольные имущественные взносы и пожертвования; </w:t>
      </w:r>
    </w:p>
    <w:p w14:paraId="04C92EC4" w14:textId="77777777" w:rsidR="00F46C6A" w:rsidRPr="00F46C6A" w:rsidRDefault="00F46C6A" w:rsidP="00F46C6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46C6A">
        <w:rPr>
          <w:rFonts w:ascii="Times New Roman" w:hAnsi="Times New Roman" w:cs="Times New Roman"/>
          <w:sz w:val="28"/>
        </w:rPr>
        <w:t xml:space="preserve">средства, полученные от оказания услуг по предоставлению информации, раскрытие которой может осуществляться на платной основе; </w:t>
      </w:r>
    </w:p>
    <w:p w14:paraId="3513C815" w14:textId="77777777" w:rsidR="00F46C6A" w:rsidRPr="00F46C6A" w:rsidRDefault="00F46C6A" w:rsidP="00F46C6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46C6A">
        <w:rPr>
          <w:rFonts w:ascii="Times New Roman" w:hAnsi="Times New Roman" w:cs="Times New Roman"/>
          <w:sz w:val="28"/>
        </w:rPr>
        <w:t xml:space="preserve">средства, полученные от оказания образовательных услуг, связанных с предпринимательской деятельностью, коммерческими или профессиональными интересами членов </w:t>
      </w:r>
      <w:r>
        <w:rPr>
          <w:rFonts w:ascii="Times New Roman" w:hAnsi="Times New Roman" w:cs="Times New Roman"/>
          <w:sz w:val="28"/>
        </w:rPr>
        <w:t>СРО</w:t>
      </w:r>
      <w:r w:rsidRPr="00F46C6A">
        <w:rPr>
          <w:rFonts w:ascii="Times New Roman" w:hAnsi="Times New Roman" w:cs="Times New Roman"/>
          <w:sz w:val="28"/>
        </w:rPr>
        <w:t>;</w:t>
      </w:r>
    </w:p>
    <w:p w14:paraId="52EF8DEB" w14:textId="77777777" w:rsidR="00F46C6A" w:rsidRPr="00F46C6A" w:rsidRDefault="00F46C6A" w:rsidP="00F46C6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46C6A">
        <w:rPr>
          <w:rFonts w:ascii="Times New Roman" w:hAnsi="Times New Roman" w:cs="Times New Roman"/>
          <w:sz w:val="28"/>
        </w:rPr>
        <w:t xml:space="preserve">средства, полученные от продажи информационных материалов, связанных с предпринимательской деятельностью, коммерческими или профессиональными интересами членов </w:t>
      </w:r>
      <w:r>
        <w:rPr>
          <w:rFonts w:ascii="Times New Roman" w:hAnsi="Times New Roman" w:cs="Times New Roman"/>
          <w:sz w:val="28"/>
        </w:rPr>
        <w:t>СРО</w:t>
      </w:r>
      <w:r w:rsidRPr="00F46C6A">
        <w:rPr>
          <w:rFonts w:ascii="Times New Roman" w:hAnsi="Times New Roman" w:cs="Times New Roman"/>
          <w:sz w:val="28"/>
        </w:rPr>
        <w:t>;</w:t>
      </w:r>
    </w:p>
    <w:p w14:paraId="4B24445E" w14:textId="77777777" w:rsidR="00F46C6A" w:rsidRPr="00F46C6A" w:rsidRDefault="00F46C6A" w:rsidP="00F46C6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46C6A">
        <w:rPr>
          <w:rFonts w:ascii="Times New Roman" w:hAnsi="Times New Roman" w:cs="Times New Roman"/>
          <w:sz w:val="28"/>
        </w:rPr>
        <w:t>доходы, полученные от размещения денежных средств на банковских депозитах;</w:t>
      </w:r>
    </w:p>
    <w:p w14:paraId="495F9560" w14:textId="77777777" w:rsidR="00A209BB" w:rsidRPr="00F46C6A" w:rsidRDefault="00F46C6A" w:rsidP="00F46C6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F46C6A">
        <w:rPr>
          <w:rFonts w:ascii="Times New Roman" w:hAnsi="Times New Roman" w:cs="Times New Roman"/>
          <w:sz w:val="28"/>
        </w:rPr>
        <w:t>другие</w:t>
      </w:r>
      <w:proofErr w:type="gramEnd"/>
      <w:r w:rsidRPr="00F46C6A">
        <w:rPr>
          <w:rFonts w:ascii="Times New Roman" w:hAnsi="Times New Roman" w:cs="Times New Roman"/>
          <w:sz w:val="28"/>
        </w:rPr>
        <w:t xml:space="preserve"> не запрещенные законом источники.</w:t>
      </w:r>
    </w:p>
    <w:p w14:paraId="72F26BCC" w14:textId="77777777" w:rsidR="00F46C6A" w:rsidRDefault="00F46C6A" w:rsidP="00F46C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Статьей 13 №315-ФЗ СРО </w:t>
      </w:r>
      <w:r w:rsidRPr="00F46C6A">
        <w:rPr>
          <w:rFonts w:ascii="Times New Roman" w:hAnsi="Times New Roman" w:cs="Times New Roman"/>
          <w:sz w:val="28"/>
        </w:rPr>
        <w:t xml:space="preserve">вправе применять следующие способы обеспечения </w:t>
      </w:r>
      <w:r w:rsidRPr="00F46C6A">
        <w:rPr>
          <w:rFonts w:ascii="Times New Roman" w:hAnsi="Times New Roman" w:cs="Times New Roman"/>
          <w:b/>
          <w:sz w:val="28"/>
        </w:rPr>
        <w:t>имущественной ответственности</w:t>
      </w:r>
      <w:r>
        <w:rPr>
          <w:rFonts w:ascii="Times New Roman" w:hAnsi="Times New Roman" w:cs="Times New Roman"/>
          <w:sz w:val="28"/>
        </w:rPr>
        <w:t xml:space="preserve"> своих</w:t>
      </w:r>
      <w:r w:rsidRPr="00F46C6A">
        <w:rPr>
          <w:rFonts w:ascii="Times New Roman" w:hAnsi="Times New Roman" w:cs="Times New Roman"/>
          <w:sz w:val="28"/>
        </w:rPr>
        <w:t xml:space="preserve"> членов</w:t>
      </w:r>
      <w:r>
        <w:rPr>
          <w:rFonts w:ascii="Times New Roman" w:hAnsi="Times New Roman" w:cs="Times New Roman"/>
          <w:sz w:val="28"/>
        </w:rPr>
        <w:t>:</w:t>
      </w:r>
    </w:p>
    <w:p w14:paraId="591E6ED6" w14:textId="77777777" w:rsidR="00F46C6A" w:rsidRPr="00F46C6A" w:rsidRDefault="00F46C6A" w:rsidP="00F46C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6C6A">
        <w:rPr>
          <w:rFonts w:ascii="Times New Roman" w:hAnsi="Times New Roman" w:cs="Times New Roman"/>
          <w:sz w:val="28"/>
        </w:rPr>
        <w:t xml:space="preserve">1) создание системы личного и (или) коллективного страхования; </w:t>
      </w:r>
    </w:p>
    <w:p w14:paraId="7F8F0000" w14:textId="77777777" w:rsidR="00F46C6A" w:rsidRDefault="00F46C6A" w:rsidP="00F46C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6C6A">
        <w:rPr>
          <w:rFonts w:ascii="Times New Roman" w:hAnsi="Times New Roman" w:cs="Times New Roman"/>
          <w:sz w:val="28"/>
        </w:rPr>
        <w:t>2) формирование компенсационного фонда.</w:t>
      </w:r>
    </w:p>
    <w:p w14:paraId="2BFFEE4C" w14:textId="77777777" w:rsidR="00F46C6A" w:rsidRDefault="00E56D00" w:rsidP="00F46C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56D00">
        <w:rPr>
          <w:rFonts w:ascii="Times New Roman" w:hAnsi="Times New Roman" w:cs="Times New Roman"/>
          <w:sz w:val="28"/>
        </w:rPr>
        <w:t xml:space="preserve">Предметом </w:t>
      </w:r>
      <w:r w:rsidRPr="00E56D00">
        <w:rPr>
          <w:rFonts w:ascii="Times New Roman" w:hAnsi="Times New Roman" w:cs="Times New Roman"/>
          <w:b/>
          <w:sz w:val="28"/>
        </w:rPr>
        <w:t>контрольной деятельности</w:t>
      </w:r>
      <w:r>
        <w:rPr>
          <w:rFonts w:ascii="Times New Roman" w:hAnsi="Times New Roman" w:cs="Times New Roman"/>
          <w:sz w:val="28"/>
        </w:rPr>
        <w:t xml:space="preserve"> СРО</w:t>
      </w:r>
      <w:r w:rsidRPr="00E56D00">
        <w:rPr>
          <w:rFonts w:ascii="Times New Roman" w:hAnsi="Times New Roman" w:cs="Times New Roman"/>
          <w:sz w:val="28"/>
        </w:rPr>
        <w:t xml:space="preserve"> является соблюдение членами </w:t>
      </w:r>
      <w:r>
        <w:rPr>
          <w:rFonts w:ascii="Times New Roman" w:hAnsi="Times New Roman" w:cs="Times New Roman"/>
          <w:sz w:val="28"/>
        </w:rPr>
        <w:t>СРО</w:t>
      </w:r>
      <w:r w:rsidRPr="00E56D00">
        <w:rPr>
          <w:rFonts w:ascii="Times New Roman" w:hAnsi="Times New Roman" w:cs="Times New Roman"/>
          <w:sz w:val="28"/>
        </w:rPr>
        <w:t xml:space="preserve"> требований стандартов и правил </w:t>
      </w:r>
      <w:r>
        <w:rPr>
          <w:rFonts w:ascii="Times New Roman" w:hAnsi="Times New Roman" w:cs="Times New Roman"/>
          <w:sz w:val="28"/>
        </w:rPr>
        <w:t>СРО</w:t>
      </w:r>
      <w:r w:rsidRPr="00E56D00">
        <w:rPr>
          <w:rFonts w:ascii="Times New Roman" w:hAnsi="Times New Roman" w:cs="Times New Roman"/>
          <w:sz w:val="28"/>
        </w:rPr>
        <w:t xml:space="preserve">, условий членства в </w:t>
      </w:r>
      <w:r>
        <w:rPr>
          <w:rFonts w:ascii="Times New Roman" w:hAnsi="Times New Roman" w:cs="Times New Roman"/>
          <w:sz w:val="28"/>
        </w:rPr>
        <w:t>СРО</w:t>
      </w:r>
      <w:r w:rsidRPr="00E56D0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Основанием для проведения внеплановой проверки является поступление жалобы на действия (бездействие) члена СРО, а также иные основания, предусмотренные внутренним документом СРО. </w:t>
      </w:r>
    </w:p>
    <w:p w14:paraId="14659B79" w14:textId="77777777" w:rsidR="00F46C6A" w:rsidRDefault="001107B1" w:rsidP="00F46C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соответствие с положениями статьи 55 </w:t>
      </w:r>
      <w:r w:rsidRPr="001107B1">
        <w:rPr>
          <w:rFonts w:ascii="Times New Roman" w:hAnsi="Times New Roman" w:cs="Times New Roman"/>
          <w:sz w:val="28"/>
        </w:rPr>
        <w:t>Федеральн</w:t>
      </w:r>
      <w:r>
        <w:rPr>
          <w:rFonts w:ascii="Times New Roman" w:hAnsi="Times New Roman" w:cs="Times New Roman"/>
          <w:sz w:val="28"/>
        </w:rPr>
        <w:t>ого</w:t>
      </w:r>
      <w:r w:rsidRPr="001107B1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>а</w:t>
      </w:r>
      <w:r w:rsidRPr="001107B1">
        <w:rPr>
          <w:rFonts w:ascii="Times New Roman" w:hAnsi="Times New Roman" w:cs="Times New Roman"/>
          <w:sz w:val="28"/>
        </w:rPr>
        <w:t xml:space="preserve"> от 31.07.2020 </w:t>
      </w:r>
      <w:r>
        <w:rPr>
          <w:rFonts w:ascii="Times New Roman" w:hAnsi="Times New Roman" w:cs="Times New Roman"/>
          <w:sz w:val="28"/>
        </w:rPr>
        <w:t>№</w:t>
      </w:r>
      <w:r w:rsidRPr="001107B1">
        <w:rPr>
          <w:rFonts w:ascii="Times New Roman" w:hAnsi="Times New Roman" w:cs="Times New Roman"/>
          <w:sz w:val="28"/>
        </w:rPr>
        <w:t xml:space="preserve"> 248-ФЗ </w:t>
      </w:r>
      <w:r>
        <w:rPr>
          <w:rFonts w:ascii="Times New Roman" w:hAnsi="Times New Roman" w:cs="Times New Roman"/>
          <w:sz w:val="28"/>
        </w:rPr>
        <w:t>«</w:t>
      </w:r>
      <w:r w:rsidRPr="001107B1">
        <w:rPr>
          <w:rFonts w:ascii="Times New Roman" w:hAnsi="Times New Roman" w:cs="Times New Roman"/>
          <w:sz w:val="28"/>
        </w:rPr>
        <w:t xml:space="preserve">О государственном контроле (надзоре) и </w:t>
      </w:r>
      <w:r w:rsidRPr="001107B1">
        <w:rPr>
          <w:rFonts w:ascii="Times New Roman" w:hAnsi="Times New Roman" w:cs="Times New Roman"/>
          <w:sz w:val="28"/>
        </w:rPr>
        <w:lastRenderedPageBreak/>
        <w:t>муниципальном контроле в Российской Федерации</w:t>
      </w:r>
      <w:r>
        <w:rPr>
          <w:rFonts w:ascii="Times New Roman" w:hAnsi="Times New Roman" w:cs="Times New Roman"/>
          <w:sz w:val="28"/>
        </w:rPr>
        <w:t xml:space="preserve">» (далее - №248-ФЗ) федеральным законом </w:t>
      </w:r>
      <w:r w:rsidRPr="001107B1">
        <w:rPr>
          <w:rFonts w:ascii="Times New Roman" w:hAnsi="Times New Roman" w:cs="Times New Roman"/>
          <w:sz w:val="28"/>
        </w:rPr>
        <w:t xml:space="preserve">о виде контроля может предусматриваться, что результаты деятельности </w:t>
      </w:r>
      <w:r>
        <w:rPr>
          <w:rFonts w:ascii="Times New Roman" w:hAnsi="Times New Roman" w:cs="Times New Roman"/>
          <w:sz w:val="28"/>
        </w:rPr>
        <w:t>СРО</w:t>
      </w:r>
      <w:r w:rsidRPr="001107B1">
        <w:rPr>
          <w:rFonts w:ascii="Times New Roman" w:hAnsi="Times New Roman" w:cs="Times New Roman"/>
          <w:sz w:val="28"/>
        </w:rPr>
        <w:t xml:space="preserve"> по осуществлению контроля за деятельностью своих членов могут быть признаны контрольными (надзорными) органами, осуществляющими (организующими) в отношении членов </w:t>
      </w:r>
      <w:r>
        <w:rPr>
          <w:rFonts w:ascii="Times New Roman" w:hAnsi="Times New Roman" w:cs="Times New Roman"/>
          <w:sz w:val="28"/>
        </w:rPr>
        <w:t>СРО</w:t>
      </w:r>
      <w:r w:rsidRPr="001107B1">
        <w:rPr>
          <w:rFonts w:ascii="Times New Roman" w:hAnsi="Times New Roman" w:cs="Times New Roman"/>
          <w:sz w:val="28"/>
        </w:rPr>
        <w:t xml:space="preserve"> виды контроля, на основании соглашения о признании</w:t>
      </w:r>
      <w:proofErr w:type="gramEnd"/>
      <w:r w:rsidRPr="001107B1">
        <w:rPr>
          <w:rFonts w:ascii="Times New Roman" w:hAnsi="Times New Roman" w:cs="Times New Roman"/>
          <w:sz w:val="28"/>
        </w:rPr>
        <w:t xml:space="preserve"> результатов такой деятельности саморегулируемой организации, </w:t>
      </w:r>
      <w:proofErr w:type="gramStart"/>
      <w:r w:rsidRPr="001107B1">
        <w:rPr>
          <w:rFonts w:ascii="Times New Roman" w:hAnsi="Times New Roman" w:cs="Times New Roman"/>
          <w:sz w:val="28"/>
        </w:rPr>
        <w:t>заключаемого</w:t>
      </w:r>
      <w:proofErr w:type="gramEnd"/>
      <w:r w:rsidRPr="001107B1">
        <w:rPr>
          <w:rFonts w:ascii="Times New Roman" w:hAnsi="Times New Roman" w:cs="Times New Roman"/>
          <w:sz w:val="28"/>
        </w:rPr>
        <w:t xml:space="preserve"> саморегулируемой организацией с контрольным (надзорным) органом (далее - </w:t>
      </w:r>
      <w:r w:rsidRPr="001107B1">
        <w:rPr>
          <w:rFonts w:ascii="Times New Roman" w:hAnsi="Times New Roman" w:cs="Times New Roman"/>
          <w:b/>
          <w:sz w:val="28"/>
        </w:rPr>
        <w:t>соглашение о признании результатов деятельности</w:t>
      </w:r>
      <w:r w:rsidRPr="001107B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14:paraId="190A3DD6" w14:textId="77777777" w:rsidR="001107B1" w:rsidRPr="001107B1" w:rsidRDefault="001107B1" w:rsidP="001107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07B1">
        <w:rPr>
          <w:rFonts w:ascii="Times New Roman" w:hAnsi="Times New Roman" w:cs="Times New Roman"/>
          <w:sz w:val="28"/>
        </w:rPr>
        <w:t xml:space="preserve">Условия для заключения соглашения: </w:t>
      </w:r>
    </w:p>
    <w:p w14:paraId="38F2FC28" w14:textId="77777777" w:rsidR="001107B1" w:rsidRPr="001107B1" w:rsidRDefault="001107B1" w:rsidP="001107B1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07B1">
        <w:rPr>
          <w:rFonts w:ascii="Times New Roman" w:hAnsi="Times New Roman" w:cs="Times New Roman"/>
          <w:sz w:val="28"/>
        </w:rPr>
        <w:t xml:space="preserve">СРО на добровольной основе; </w:t>
      </w:r>
    </w:p>
    <w:p w14:paraId="5CC053F6" w14:textId="77777777" w:rsidR="001107B1" w:rsidRPr="001107B1" w:rsidRDefault="001107B1" w:rsidP="001107B1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07B1">
        <w:rPr>
          <w:rFonts w:ascii="Times New Roman" w:hAnsi="Times New Roman" w:cs="Times New Roman"/>
          <w:sz w:val="28"/>
        </w:rPr>
        <w:t xml:space="preserve">СРО работает 3 и более года; </w:t>
      </w:r>
    </w:p>
    <w:p w14:paraId="5961DE81" w14:textId="77777777" w:rsidR="001107B1" w:rsidRPr="001107B1" w:rsidRDefault="001107B1" w:rsidP="001107B1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07B1">
        <w:rPr>
          <w:rFonts w:ascii="Times New Roman" w:hAnsi="Times New Roman" w:cs="Times New Roman"/>
          <w:sz w:val="28"/>
        </w:rPr>
        <w:t>СРО имеет компенсационный фонд;</w:t>
      </w:r>
    </w:p>
    <w:p w14:paraId="1AA1E869" w14:textId="77777777" w:rsidR="001107B1" w:rsidRPr="001107B1" w:rsidRDefault="001107B1" w:rsidP="001107B1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07B1">
        <w:rPr>
          <w:rFonts w:ascii="Times New Roman" w:hAnsi="Times New Roman" w:cs="Times New Roman"/>
          <w:sz w:val="28"/>
        </w:rPr>
        <w:t>предмет контроля СРО за деятельностью своих членов идентичен предмету вида контроля либо охватывает более широкий круг вопросов.</w:t>
      </w:r>
    </w:p>
    <w:p w14:paraId="505DCD0D" w14:textId="77777777" w:rsidR="001107B1" w:rsidRDefault="001107B1" w:rsidP="001107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этом </w:t>
      </w:r>
      <w:r w:rsidRPr="001107B1">
        <w:rPr>
          <w:rFonts w:ascii="Times New Roman" w:hAnsi="Times New Roman" w:cs="Times New Roman"/>
          <w:sz w:val="28"/>
        </w:rPr>
        <w:t>Правительством</w:t>
      </w:r>
      <w:r>
        <w:rPr>
          <w:rFonts w:ascii="Times New Roman" w:hAnsi="Times New Roman" w:cs="Times New Roman"/>
          <w:sz w:val="28"/>
        </w:rPr>
        <w:t xml:space="preserve"> России</w:t>
      </w:r>
      <w:r w:rsidRPr="001107B1">
        <w:rPr>
          <w:rFonts w:ascii="Times New Roman" w:hAnsi="Times New Roman" w:cs="Times New Roman"/>
          <w:sz w:val="28"/>
        </w:rPr>
        <w:t xml:space="preserve"> </w:t>
      </w:r>
      <w:r w:rsidR="00071260" w:rsidRPr="00071260">
        <w:rPr>
          <w:rFonts w:ascii="Times New Roman" w:hAnsi="Times New Roman" w:cs="Times New Roman"/>
          <w:sz w:val="28"/>
        </w:rPr>
        <w:t xml:space="preserve">в положении о виде контроля </w:t>
      </w:r>
      <w:r w:rsidR="00071260" w:rsidRPr="001107B1">
        <w:rPr>
          <w:rFonts w:ascii="Times New Roman" w:hAnsi="Times New Roman" w:cs="Times New Roman"/>
          <w:sz w:val="28"/>
        </w:rPr>
        <w:t>устанавл</w:t>
      </w:r>
      <w:r w:rsidR="00071260">
        <w:rPr>
          <w:rFonts w:ascii="Times New Roman" w:hAnsi="Times New Roman" w:cs="Times New Roman"/>
          <w:sz w:val="28"/>
        </w:rPr>
        <w:t>ивает критерии и</w:t>
      </w:r>
      <w:r w:rsidRPr="001107B1">
        <w:rPr>
          <w:rFonts w:ascii="Times New Roman" w:hAnsi="Times New Roman" w:cs="Times New Roman"/>
          <w:sz w:val="28"/>
        </w:rPr>
        <w:t xml:space="preserve"> дополнительные </w:t>
      </w:r>
      <w:r>
        <w:rPr>
          <w:rFonts w:ascii="Times New Roman" w:hAnsi="Times New Roman" w:cs="Times New Roman"/>
          <w:sz w:val="28"/>
        </w:rPr>
        <w:t xml:space="preserve">условия для заключения </w:t>
      </w:r>
      <w:r w:rsidRPr="001107B1">
        <w:rPr>
          <w:rFonts w:ascii="Times New Roman" w:hAnsi="Times New Roman" w:cs="Times New Roman"/>
          <w:sz w:val="28"/>
        </w:rPr>
        <w:t>соглашени</w:t>
      </w:r>
      <w:r>
        <w:rPr>
          <w:rFonts w:ascii="Times New Roman" w:hAnsi="Times New Roman" w:cs="Times New Roman"/>
          <w:sz w:val="28"/>
        </w:rPr>
        <w:t>я</w:t>
      </w:r>
      <w:r w:rsidRPr="001107B1">
        <w:rPr>
          <w:rFonts w:ascii="Times New Roman" w:hAnsi="Times New Roman" w:cs="Times New Roman"/>
          <w:sz w:val="28"/>
        </w:rPr>
        <w:t xml:space="preserve"> о признании результатов деятельности</w:t>
      </w:r>
      <w:r w:rsidR="00071260">
        <w:rPr>
          <w:rFonts w:ascii="Times New Roman" w:hAnsi="Times New Roman" w:cs="Times New Roman"/>
          <w:sz w:val="28"/>
        </w:rPr>
        <w:t xml:space="preserve"> СРО</w:t>
      </w:r>
      <w:r>
        <w:rPr>
          <w:rFonts w:ascii="Times New Roman" w:hAnsi="Times New Roman" w:cs="Times New Roman"/>
          <w:sz w:val="28"/>
        </w:rPr>
        <w:t>.</w:t>
      </w:r>
    </w:p>
    <w:p w14:paraId="39903B72" w14:textId="77777777" w:rsidR="00F46C6A" w:rsidRDefault="00F46C6A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F5F658C" w14:textId="77777777" w:rsidR="00DD5E69" w:rsidRDefault="00DD5E69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6D456871" w14:textId="04BD5B2C" w:rsidR="00DD20B9" w:rsidRPr="00A209BB" w:rsidRDefault="00DD20B9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209BB">
        <w:rPr>
          <w:rFonts w:ascii="Times New Roman" w:hAnsi="Times New Roman" w:cs="Times New Roman"/>
          <w:b/>
          <w:sz w:val="28"/>
        </w:rPr>
        <w:lastRenderedPageBreak/>
        <w:t>2. Особенности саморегулирования деятельности лиц, о</w:t>
      </w:r>
      <w:r w:rsidRPr="00DD5E69">
        <w:rPr>
          <w:rFonts w:ascii="Times New Roman" w:hAnsi="Times New Roman" w:cs="Times New Roman"/>
          <w:b/>
          <w:sz w:val="28"/>
        </w:rPr>
        <w:t>с</w:t>
      </w:r>
      <w:r w:rsidRPr="00A209BB">
        <w:rPr>
          <w:rFonts w:ascii="Times New Roman" w:hAnsi="Times New Roman" w:cs="Times New Roman"/>
          <w:b/>
          <w:sz w:val="28"/>
        </w:rPr>
        <w:t xml:space="preserve">уществляющих управление многоквартирными домами. </w:t>
      </w:r>
    </w:p>
    <w:p w14:paraId="1AC4A3B3" w14:textId="77777777" w:rsidR="00AA2A76" w:rsidRDefault="00AA2A76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A2A76">
        <w:rPr>
          <w:rFonts w:ascii="Times New Roman" w:hAnsi="Times New Roman" w:cs="Times New Roman"/>
          <w:sz w:val="28"/>
        </w:rPr>
        <w:t xml:space="preserve">Саморегулирование деятельности по управлению многоквартирными домами не подменяет собой деятельность органов государственного жилищного надзора и лицензионного контроля, а направлено на </w:t>
      </w:r>
      <w:r w:rsidRPr="00B64B86">
        <w:rPr>
          <w:rFonts w:ascii="Times New Roman" w:hAnsi="Times New Roman" w:cs="Times New Roman"/>
          <w:b/>
          <w:sz w:val="28"/>
        </w:rPr>
        <w:t>защиту прав и законных интересов добросовестных</w:t>
      </w:r>
      <w:r>
        <w:rPr>
          <w:rFonts w:ascii="Times New Roman" w:hAnsi="Times New Roman" w:cs="Times New Roman"/>
          <w:sz w:val="28"/>
        </w:rPr>
        <w:t xml:space="preserve"> </w:t>
      </w:r>
      <w:r w:rsidRPr="00AA2A76">
        <w:rPr>
          <w:rFonts w:ascii="Times New Roman" w:hAnsi="Times New Roman" w:cs="Times New Roman"/>
          <w:sz w:val="28"/>
        </w:rPr>
        <w:t>управляющих организаций, товариществ собственников жилья либо жилищных кооперативов или иных специализированных потребительских кооперативов при взаимодействии с собственниками помещений в многоквартирном доме, органами государственной власти и органами местного самоуправления.</w:t>
      </w:r>
      <w:proofErr w:type="gramEnd"/>
    </w:p>
    <w:p w14:paraId="04C8CC0B" w14:textId="1E723298" w:rsidR="00AA2A76" w:rsidRDefault="00AA2A76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Одновременно </w:t>
      </w:r>
      <w:r w:rsidRPr="00B64B86">
        <w:rPr>
          <w:rFonts w:ascii="Times New Roman" w:hAnsi="Times New Roman" w:cs="Times New Roman"/>
          <w:b/>
          <w:sz w:val="28"/>
        </w:rPr>
        <w:t xml:space="preserve">СРО </w:t>
      </w:r>
      <w:r w:rsidR="005A774B">
        <w:rPr>
          <w:rFonts w:ascii="Times New Roman" w:hAnsi="Times New Roman" w:cs="Times New Roman"/>
          <w:b/>
          <w:sz w:val="28"/>
        </w:rPr>
        <w:t>–</w:t>
      </w:r>
      <w:r w:rsidRPr="00B64B86">
        <w:rPr>
          <w:rFonts w:ascii="Times New Roman" w:hAnsi="Times New Roman" w:cs="Times New Roman"/>
          <w:b/>
          <w:sz w:val="28"/>
        </w:rPr>
        <w:t xml:space="preserve"> </w:t>
      </w:r>
      <w:r w:rsidR="005A774B">
        <w:rPr>
          <w:rFonts w:ascii="Times New Roman" w:hAnsi="Times New Roman" w:cs="Times New Roman"/>
          <w:sz w:val="28"/>
        </w:rPr>
        <w:t xml:space="preserve">это </w:t>
      </w:r>
      <w:r w:rsidRPr="00B64B86">
        <w:rPr>
          <w:rFonts w:ascii="Times New Roman" w:hAnsi="Times New Roman" w:cs="Times New Roman"/>
          <w:b/>
          <w:sz w:val="28"/>
        </w:rPr>
        <w:t>партнер государства</w:t>
      </w:r>
      <w:r>
        <w:rPr>
          <w:rFonts w:ascii="Times New Roman" w:hAnsi="Times New Roman" w:cs="Times New Roman"/>
          <w:sz w:val="28"/>
        </w:rPr>
        <w:t xml:space="preserve"> при решении вопросов:</w:t>
      </w:r>
    </w:p>
    <w:p w14:paraId="26487673" w14:textId="43186B8A" w:rsidR="00AA2A76" w:rsidRPr="00FC7BA5" w:rsidRDefault="00AA2A76" w:rsidP="00B64B86">
      <w:pPr>
        <w:pStyle w:val="a3"/>
        <w:numPr>
          <w:ilvl w:val="0"/>
          <w:numId w:val="12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</w:rPr>
      </w:pPr>
      <w:r w:rsidRPr="00B64B86">
        <w:rPr>
          <w:rFonts w:ascii="Times New Roman" w:hAnsi="Times New Roman" w:cs="Times New Roman"/>
          <w:sz w:val="28"/>
        </w:rPr>
        <w:t>сопровождени</w:t>
      </w:r>
      <w:r w:rsidR="005A774B">
        <w:rPr>
          <w:rFonts w:ascii="Times New Roman" w:hAnsi="Times New Roman" w:cs="Times New Roman"/>
          <w:sz w:val="28"/>
        </w:rPr>
        <w:t>я</w:t>
      </w:r>
      <w:r w:rsidRPr="00B64B86">
        <w:rPr>
          <w:rFonts w:ascii="Times New Roman" w:hAnsi="Times New Roman" w:cs="Times New Roman"/>
          <w:sz w:val="28"/>
        </w:rPr>
        <w:t xml:space="preserve"> проведения общего собрания собственников помещений в МКД для принятия решения о способе управления МКД, о выборе </w:t>
      </w:r>
      <w:r w:rsidRPr="00FC7BA5">
        <w:rPr>
          <w:rFonts w:ascii="Times New Roman" w:hAnsi="Times New Roman" w:cs="Times New Roman"/>
          <w:sz w:val="28"/>
        </w:rPr>
        <w:t xml:space="preserve">управляющей организации; </w:t>
      </w:r>
    </w:p>
    <w:p w14:paraId="44F4D2F3" w14:textId="77777777" w:rsidR="00AA2A76" w:rsidRPr="00FC7BA5" w:rsidRDefault="00AA2A76" w:rsidP="00B64B86">
      <w:pPr>
        <w:pStyle w:val="a3"/>
        <w:numPr>
          <w:ilvl w:val="0"/>
          <w:numId w:val="12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контроль своевременного проведения контрольных мероприятий; </w:t>
      </w:r>
    </w:p>
    <w:p w14:paraId="7F4D7E74" w14:textId="77777777" w:rsidR="00AA2A76" w:rsidRPr="00FC7BA5" w:rsidRDefault="00AA2A76" w:rsidP="00B64B86">
      <w:pPr>
        <w:pStyle w:val="a3"/>
        <w:numPr>
          <w:ilvl w:val="0"/>
          <w:numId w:val="12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контроль исполнения предписаний, выданных </w:t>
      </w:r>
      <w:r w:rsidR="00B64B86" w:rsidRPr="00FC7BA5">
        <w:rPr>
          <w:rFonts w:ascii="Times New Roman" w:hAnsi="Times New Roman" w:cs="Times New Roman"/>
          <w:sz w:val="28"/>
        </w:rPr>
        <w:t xml:space="preserve">органом публичной власти; </w:t>
      </w:r>
    </w:p>
    <w:p w14:paraId="228AD55B" w14:textId="2998BED7" w:rsidR="00B64B86" w:rsidRPr="00FC7BA5" w:rsidRDefault="00B64B86" w:rsidP="00B64B86">
      <w:pPr>
        <w:pStyle w:val="a3"/>
        <w:numPr>
          <w:ilvl w:val="0"/>
          <w:numId w:val="12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проверка соответствия юридического лица/ИП</w:t>
      </w:r>
      <w:r w:rsidR="005A3755" w:rsidRPr="00FC7BA5">
        <w:rPr>
          <w:rFonts w:ascii="Times New Roman" w:hAnsi="Times New Roman" w:cs="Times New Roman"/>
          <w:sz w:val="28"/>
        </w:rPr>
        <w:t xml:space="preserve"> – члена СРО</w:t>
      </w:r>
      <w:r w:rsidRPr="00FC7BA5">
        <w:rPr>
          <w:rFonts w:ascii="Times New Roman" w:hAnsi="Times New Roman" w:cs="Times New Roman"/>
          <w:sz w:val="28"/>
        </w:rPr>
        <w:t>, подготовка соответствующего заключения для органа ГЖН о необходимости прекращения допуска УО на рынок управления МКД;</w:t>
      </w:r>
    </w:p>
    <w:p w14:paraId="4327D7AE" w14:textId="77777777" w:rsidR="00B64B86" w:rsidRPr="00FC7BA5" w:rsidRDefault="00B64B86" w:rsidP="00B64B86">
      <w:pPr>
        <w:pStyle w:val="a3"/>
        <w:numPr>
          <w:ilvl w:val="0"/>
          <w:numId w:val="12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рассмотрение жалоб собственников помещений в МКД </w:t>
      </w:r>
      <w:proofErr w:type="gramStart"/>
      <w:r w:rsidRPr="00FC7BA5">
        <w:rPr>
          <w:rFonts w:ascii="Times New Roman" w:hAnsi="Times New Roman" w:cs="Times New Roman"/>
          <w:sz w:val="28"/>
        </w:rPr>
        <w:t>и(</w:t>
      </w:r>
      <w:proofErr w:type="gramEnd"/>
      <w:r w:rsidRPr="00FC7BA5">
        <w:rPr>
          <w:rFonts w:ascii="Times New Roman" w:hAnsi="Times New Roman" w:cs="Times New Roman"/>
          <w:sz w:val="28"/>
        </w:rPr>
        <w:t>или) иных участников рынка на действия (бездействие) УО; оперативное принятие мер воздействия, включая применение мер дисциплинарного характера;</w:t>
      </w:r>
    </w:p>
    <w:p w14:paraId="6A89FCF5" w14:textId="77777777" w:rsidR="00B64B86" w:rsidRPr="00FC7BA5" w:rsidRDefault="00B64B86" w:rsidP="00B64B86">
      <w:pPr>
        <w:pStyle w:val="a3"/>
        <w:numPr>
          <w:ilvl w:val="0"/>
          <w:numId w:val="12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и проч. </w:t>
      </w:r>
    </w:p>
    <w:p w14:paraId="41D7BEDA" w14:textId="14AB2F0E" w:rsidR="00CE4D7C" w:rsidRPr="00FC7BA5" w:rsidRDefault="00CE4D7C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C7BA5">
        <w:rPr>
          <w:rFonts w:ascii="Times New Roman" w:hAnsi="Times New Roman" w:cs="Times New Roman"/>
          <w:sz w:val="28"/>
        </w:rPr>
        <w:t>В развитие требований, установленных частью 3 статьи 3 № 315-ФЗ</w:t>
      </w:r>
      <w:r w:rsidR="00395510" w:rsidRPr="00FC7BA5">
        <w:rPr>
          <w:rFonts w:ascii="Times New Roman" w:hAnsi="Times New Roman" w:cs="Times New Roman"/>
          <w:sz w:val="28"/>
        </w:rPr>
        <w:t>,</w:t>
      </w:r>
      <w:r w:rsidRPr="00FC7BA5">
        <w:rPr>
          <w:rFonts w:ascii="Times New Roman" w:hAnsi="Times New Roman" w:cs="Times New Roman"/>
          <w:sz w:val="28"/>
        </w:rPr>
        <w:t xml:space="preserve"> представляется целесообразным уточнить требования, которым должна соответствовать </w:t>
      </w:r>
      <w:r w:rsidR="00395510" w:rsidRPr="00FC7BA5">
        <w:rPr>
          <w:rFonts w:ascii="Times New Roman" w:hAnsi="Times New Roman" w:cs="Times New Roman"/>
          <w:sz w:val="28"/>
        </w:rPr>
        <w:t>некоммерческая организация для признания ее саморегулируемой организацией, а именно объединение в составе СРО в качестве ее членов не менее 25 субъектов профессиональной деятельности в сфере управления многоквартирными домами, которые в совокупности осуществляют деятельность по управлению не менее чем 30%  всех МКД на территории субъекта</w:t>
      </w:r>
      <w:proofErr w:type="gramEnd"/>
      <w:r w:rsidR="00395510" w:rsidRPr="00FC7BA5">
        <w:rPr>
          <w:rFonts w:ascii="Times New Roman" w:hAnsi="Times New Roman" w:cs="Times New Roman"/>
          <w:sz w:val="28"/>
        </w:rPr>
        <w:t xml:space="preserve"> Российской Федерации.</w:t>
      </w:r>
    </w:p>
    <w:p w14:paraId="4ABA3F89" w14:textId="7E4C6D5E" w:rsidR="00A209BB" w:rsidRPr="00FC7BA5" w:rsidRDefault="00BD42FA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В целях успешной реализации </w:t>
      </w:r>
      <w:r w:rsidR="00135099" w:rsidRPr="00FC7BA5">
        <w:rPr>
          <w:rFonts w:ascii="Times New Roman" w:hAnsi="Times New Roman" w:cs="Times New Roman"/>
          <w:sz w:val="28"/>
        </w:rPr>
        <w:t>Концепции помимо положений №315-ФЗ, №248-ФЗ и Федерального закона от 12.01.</w:t>
      </w:r>
      <w:r w:rsidR="00135099" w:rsidRPr="00135099">
        <w:rPr>
          <w:rFonts w:ascii="Times New Roman" w:hAnsi="Times New Roman" w:cs="Times New Roman"/>
          <w:sz w:val="28"/>
        </w:rPr>
        <w:t xml:space="preserve">1996 </w:t>
      </w:r>
      <w:r w:rsidR="00135099">
        <w:rPr>
          <w:rFonts w:ascii="Times New Roman" w:hAnsi="Times New Roman" w:cs="Times New Roman"/>
          <w:sz w:val="28"/>
        </w:rPr>
        <w:t>№</w:t>
      </w:r>
      <w:r w:rsidR="00135099" w:rsidRPr="00135099">
        <w:rPr>
          <w:rFonts w:ascii="Times New Roman" w:hAnsi="Times New Roman" w:cs="Times New Roman"/>
          <w:sz w:val="28"/>
        </w:rPr>
        <w:t xml:space="preserve"> 7-ФЗ </w:t>
      </w:r>
      <w:r w:rsidR="00135099">
        <w:rPr>
          <w:rFonts w:ascii="Times New Roman" w:hAnsi="Times New Roman" w:cs="Times New Roman"/>
          <w:sz w:val="28"/>
        </w:rPr>
        <w:t>«</w:t>
      </w:r>
      <w:r w:rsidR="00135099" w:rsidRPr="00135099">
        <w:rPr>
          <w:rFonts w:ascii="Times New Roman" w:hAnsi="Times New Roman" w:cs="Times New Roman"/>
          <w:sz w:val="28"/>
        </w:rPr>
        <w:t>О некоммерческих организациях</w:t>
      </w:r>
      <w:r w:rsidR="00135099">
        <w:rPr>
          <w:rFonts w:ascii="Times New Roman" w:hAnsi="Times New Roman" w:cs="Times New Roman"/>
          <w:sz w:val="28"/>
        </w:rPr>
        <w:t>» необходимо установить в Жилищном кодексе Российской Федерации</w:t>
      </w:r>
      <w:r w:rsidR="00763A71">
        <w:rPr>
          <w:rFonts w:ascii="Times New Roman" w:hAnsi="Times New Roman" w:cs="Times New Roman"/>
          <w:sz w:val="28"/>
        </w:rPr>
        <w:t xml:space="preserve"> (далее – ЖК РФ)</w:t>
      </w:r>
      <w:r w:rsidR="00135099">
        <w:rPr>
          <w:rFonts w:ascii="Times New Roman" w:hAnsi="Times New Roman" w:cs="Times New Roman"/>
          <w:sz w:val="28"/>
        </w:rPr>
        <w:t xml:space="preserve"> дополнительные </w:t>
      </w:r>
      <w:r w:rsidR="00135099">
        <w:rPr>
          <w:rFonts w:ascii="Times New Roman" w:hAnsi="Times New Roman" w:cs="Times New Roman"/>
          <w:sz w:val="28"/>
        </w:rPr>
        <w:lastRenderedPageBreak/>
        <w:t xml:space="preserve">особенности саморегулирования </w:t>
      </w:r>
      <w:r w:rsidR="00135099" w:rsidRPr="00FC7BA5">
        <w:rPr>
          <w:rFonts w:ascii="Times New Roman" w:hAnsi="Times New Roman" w:cs="Times New Roman"/>
          <w:sz w:val="28"/>
        </w:rPr>
        <w:t>деятельности лиц, осуществляющих управление многоквартирными домами, предусматривающие:</w:t>
      </w:r>
    </w:p>
    <w:p w14:paraId="66244043" w14:textId="77777777" w:rsidR="00763A71" w:rsidRPr="00FC7BA5" w:rsidRDefault="00763A71" w:rsidP="00763A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2.1 Порядок создания СРО</w:t>
      </w:r>
      <w:r w:rsidR="002C15A5" w:rsidRPr="00FC7BA5">
        <w:rPr>
          <w:rFonts w:ascii="Times New Roman" w:hAnsi="Times New Roman" w:cs="Times New Roman"/>
          <w:sz w:val="28"/>
        </w:rPr>
        <w:t>, формирования состава органов СРО</w:t>
      </w:r>
      <w:r w:rsidRPr="00FC7BA5">
        <w:rPr>
          <w:rFonts w:ascii="Times New Roman" w:hAnsi="Times New Roman" w:cs="Times New Roman"/>
          <w:sz w:val="28"/>
        </w:rPr>
        <w:t xml:space="preserve"> и условия членства в СРО; </w:t>
      </w:r>
    </w:p>
    <w:p w14:paraId="17C22DD9" w14:textId="77777777" w:rsidR="00763A71" w:rsidRPr="00FC7BA5" w:rsidRDefault="00763A71" w:rsidP="00763A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2.2 Предмет деятельности, функции и полномочия СРО;</w:t>
      </w:r>
    </w:p>
    <w:p w14:paraId="0F6599B4" w14:textId="77777777" w:rsidR="00763A71" w:rsidRPr="00FC7BA5" w:rsidRDefault="00763A71" w:rsidP="00763A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2.3 Порядок разработки и утверждения стандартов и правил СРО;</w:t>
      </w:r>
    </w:p>
    <w:p w14:paraId="47C646E3" w14:textId="77777777" w:rsidR="00763A71" w:rsidRPr="00FC7BA5" w:rsidRDefault="00763A71" w:rsidP="00763A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2.4 Установление полномочий Минстроя России в части утверждения федеральных стандартов деятельности СРО;</w:t>
      </w:r>
    </w:p>
    <w:p w14:paraId="1C9A4AA8" w14:textId="77777777" w:rsidR="00763A71" w:rsidRPr="00FC7BA5" w:rsidRDefault="00763A71" w:rsidP="00763A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2.5 Порядок и предмет контрольной деятельности СРО; </w:t>
      </w:r>
    </w:p>
    <w:p w14:paraId="662EE0DA" w14:textId="77777777" w:rsidR="00763A71" w:rsidRPr="00FC7BA5" w:rsidRDefault="00763A71" w:rsidP="00763A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2.6 Особенности формирования имущества СРО; </w:t>
      </w:r>
    </w:p>
    <w:p w14:paraId="2F74F286" w14:textId="77777777" w:rsidR="00763A71" w:rsidRPr="00FC7BA5" w:rsidRDefault="00763A71" w:rsidP="00763A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2.7 Особенности осуществления имущественной ответственности СРО;</w:t>
      </w:r>
    </w:p>
    <w:p w14:paraId="3488C4AA" w14:textId="77777777" w:rsidR="00763A71" w:rsidRPr="00FC7BA5" w:rsidRDefault="00763A71" w:rsidP="00763A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2.8 Порядок взаимодействия СРО и органов ГЖН; </w:t>
      </w:r>
    </w:p>
    <w:p w14:paraId="7DED7A42" w14:textId="77777777" w:rsidR="00763A71" w:rsidRPr="00FC7BA5" w:rsidRDefault="00763A71" w:rsidP="00763A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2.9 Порядок рассмотрения жалоб на действия (бездействие) членов СРО; </w:t>
      </w:r>
    </w:p>
    <w:p w14:paraId="1A782147" w14:textId="77777777" w:rsidR="00763A71" w:rsidRPr="00FC7BA5" w:rsidRDefault="00763A71" w:rsidP="00763A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2.10 Виды мер дисциплинарного характера и основания их применения в отношении членов СРО; </w:t>
      </w:r>
    </w:p>
    <w:p w14:paraId="0DA15878" w14:textId="30BFE576" w:rsidR="00763A71" w:rsidRPr="00FC7BA5" w:rsidRDefault="00763A71" w:rsidP="00763A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2.11 Роль СРО при решении вопросов допуска на рынок и прекращения такого доступа</w:t>
      </w:r>
      <w:r w:rsidR="005A3755" w:rsidRPr="00FC7BA5">
        <w:rPr>
          <w:rFonts w:ascii="Times New Roman" w:hAnsi="Times New Roman" w:cs="Times New Roman"/>
          <w:sz w:val="28"/>
        </w:rPr>
        <w:t xml:space="preserve"> для УО – члена СРО</w:t>
      </w:r>
      <w:r w:rsidRPr="00FC7BA5">
        <w:rPr>
          <w:rFonts w:ascii="Times New Roman" w:hAnsi="Times New Roman" w:cs="Times New Roman"/>
          <w:sz w:val="28"/>
        </w:rPr>
        <w:t xml:space="preserve">; </w:t>
      </w:r>
    </w:p>
    <w:p w14:paraId="01CBA580" w14:textId="77777777" w:rsidR="00763A71" w:rsidRPr="00FC7BA5" w:rsidRDefault="00763A71" w:rsidP="00763A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2.12 Роль СРО при</w:t>
      </w:r>
      <w:r w:rsidR="007336A5" w:rsidRPr="00FC7BA5">
        <w:rPr>
          <w:rFonts w:ascii="Times New Roman" w:hAnsi="Times New Roman" w:cs="Times New Roman"/>
          <w:sz w:val="28"/>
        </w:rPr>
        <w:t xml:space="preserve"> проведении процедуры выбора способа управления МКД</w:t>
      </w:r>
      <w:r w:rsidRPr="00FC7BA5">
        <w:rPr>
          <w:rFonts w:ascii="Times New Roman" w:hAnsi="Times New Roman" w:cs="Times New Roman"/>
          <w:sz w:val="28"/>
        </w:rPr>
        <w:t xml:space="preserve"> </w:t>
      </w:r>
      <w:r w:rsidR="007336A5" w:rsidRPr="00FC7BA5">
        <w:rPr>
          <w:rFonts w:ascii="Times New Roman" w:hAnsi="Times New Roman" w:cs="Times New Roman"/>
          <w:sz w:val="28"/>
        </w:rPr>
        <w:t xml:space="preserve">и\или смене лица, осуществляющего управление МКД; </w:t>
      </w:r>
    </w:p>
    <w:p w14:paraId="7C98D1EC" w14:textId="77777777" w:rsidR="007336A5" w:rsidRPr="00FC7BA5" w:rsidRDefault="007336A5" w:rsidP="00763A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2.13. </w:t>
      </w:r>
      <w:r w:rsidR="004A228E" w:rsidRPr="00FC7BA5">
        <w:rPr>
          <w:rFonts w:ascii="Times New Roman" w:hAnsi="Times New Roman" w:cs="Times New Roman"/>
          <w:sz w:val="28"/>
        </w:rPr>
        <w:t xml:space="preserve">Возможность создания центров оценки квалификации в целях обучения и проведения квалификационных экзаменов специалистов в ЖКХ. </w:t>
      </w:r>
    </w:p>
    <w:p w14:paraId="0DBA544F" w14:textId="77777777" w:rsidR="00277DB2" w:rsidRPr="00FC7BA5" w:rsidRDefault="00277DB2" w:rsidP="00763A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2.14 Особеннос</w:t>
      </w:r>
      <w:r w:rsidR="0065724E" w:rsidRPr="00FC7BA5">
        <w:rPr>
          <w:rFonts w:ascii="Times New Roman" w:hAnsi="Times New Roman" w:cs="Times New Roman"/>
          <w:sz w:val="28"/>
        </w:rPr>
        <w:t xml:space="preserve">ти ведения реестра членов СРО; </w:t>
      </w:r>
    </w:p>
    <w:p w14:paraId="0B0CDC82" w14:textId="0F0E3C16" w:rsidR="005A3755" w:rsidRPr="00FC7BA5" w:rsidRDefault="0065724E" w:rsidP="005A37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2.15 Особенности заключения соглашения о признании результатов деятельности СРО</w:t>
      </w:r>
      <w:r w:rsidR="005A3755" w:rsidRPr="00FC7BA5">
        <w:rPr>
          <w:rFonts w:ascii="Times New Roman" w:hAnsi="Times New Roman" w:cs="Times New Roman"/>
          <w:sz w:val="28"/>
        </w:rPr>
        <w:t>, о взаимодействии органов управления СРО и органа ГЖН субъекта РФ</w:t>
      </w:r>
      <w:r w:rsidRPr="00FC7BA5">
        <w:rPr>
          <w:rFonts w:ascii="Times New Roman" w:hAnsi="Times New Roman" w:cs="Times New Roman"/>
          <w:sz w:val="28"/>
        </w:rPr>
        <w:t>.</w:t>
      </w:r>
    </w:p>
    <w:p w14:paraId="4D5313CE" w14:textId="77777777" w:rsidR="002C15A5" w:rsidRPr="00FC7BA5" w:rsidRDefault="002C15A5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72BAF6A" w14:textId="3661B254" w:rsidR="00DD20B9" w:rsidRPr="00FC7BA5" w:rsidRDefault="00A209BB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C7BA5">
        <w:rPr>
          <w:rFonts w:ascii="Times New Roman" w:hAnsi="Times New Roman" w:cs="Times New Roman"/>
          <w:b/>
          <w:sz w:val="28"/>
        </w:rPr>
        <w:t>3. Доступ на рынок</w:t>
      </w:r>
      <w:r w:rsidR="00683467" w:rsidRPr="00FC7BA5">
        <w:rPr>
          <w:rFonts w:ascii="Times New Roman" w:hAnsi="Times New Roman" w:cs="Times New Roman"/>
          <w:b/>
          <w:sz w:val="28"/>
        </w:rPr>
        <w:t xml:space="preserve"> </w:t>
      </w:r>
      <w:r w:rsidR="00683467" w:rsidRPr="00FC7BA5">
        <w:rPr>
          <w:rFonts w:ascii="Times New Roman" w:hAnsi="Times New Roman" w:cs="Times New Roman"/>
          <w:b/>
          <w:i/>
          <w:sz w:val="28"/>
        </w:rPr>
        <w:t>(для УО – членов СРО)</w:t>
      </w:r>
      <w:r w:rsidRPr="00FC7BA5">
        <w:rPr>
          <w:rFonts w:ascii="Times New Roman" w:hAnsi="Times New Roman" w:cs="Times New Roman"/>
          <w:b/>
          <w:sz w:val="28"/>
        </w:rPr>
        <w:t xml:space="preserve">. </w:t>
      </w:r>
    </w:p>
    <w:p w14:paraId="31F5265D" w14:textId="77777777" w:rsidR="00D8459D" w:rsidRPr="00FC7BA5" w:rsidRDefault="00002C20" w:rsidP="00D845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b/>
          <w:sz w:val="28"/>
        </w:rPr>
        <w:t xml:space="preserve">3.1 </w:t>
      </w:r>
      <w:r w:rsidR="00D8459D" w:rsidRPr="00FC7BA5">
        <w:rPr>
          <w:rFonts w:ascii="Times New Roman" w:hAnsi="Times New Roman" w:cs="Times New Roman"/>
          <w:sz w:val="28"/>
        </w:rPr>
        <w:t>Модель государственного лицензирования деятельности</w:t>
      </w:r>
      <w:r w:rsidR="00C52E76" w:rsidRPr="00FC7BA5">
        <w:rPr>
          <w:rFonts w:ascii="Times New Roman" w:hAnsi="Times New Roman" w:cs="Times New Roman"/>
          <w:sz w:val="28"/>
        </w:rPr>
        <w:t xml:space="preserve"> сегодня</w:t>
      </w:r>
      <w:r w:rsidR="00D8459D" w:rsidRPr="00FC7BA5">
        <w:rPr>
          <w:rFonts w:ascii="Times New Roman" w:hAnsi="Times New Roman" w:cs="Times New Roman"/>
          <w:sz w:val="28"/>
        </w:rPr>
        <w:t xml:space="preserve"> основана на формальном подходе, а именно допуск управляющей организации (далее - УО) на рынок управления МКД осуществляется при наличии лицензии, которая выдается при соответствии формальным лицензионным требованиям. </w:t>
      </w:r>
    </w:p>
    <w:p w14:paraId="24CD81BF" w14:textId="77777777" w:rsidR="00D8459D" w:rsidRPr="00FC7BA5" w:rsidRDefault="00D8459D" w:rsidP="00D845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При принятии решения лицензирующим органом не производится оценка реального профессионального уровня УО, ее специалистов, наличия материально-технической базы и проч. Отказ в выдаче лицензии в соответствии со сложившейся правоприменительной практикой практически невозможен.</w:t>
      </w:r>
    </w:p>
    <w:p w14:paraId="7AF74C8F" w14:textId="77777777" w:rsidR="00D8459D" w:rsidRPr="00FC7BA5" w:rsidRDefault="00D8459D" w:rsidP="00D845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lastRenderedPageBreak/>
        <w:t>Оценка компетентности работников УО является формальной (квалификационный аттестат обязан иметь только директор), оценка добросовестности УО не проводится. Важно отметить, что отсутствие грубых нарушений, факта дисквалификации не является показателем профессиональной компетенции и добросовестности УО.</w:t>
      </w:r>
    </w:p>
    <w:p w14:paraId="7C40F16C" w14:textId="414EB221" w:rsidR="00AA2A76" w:rsidRPr="00FC7BA5" w:rsidRDefault="00D8459D" w:rsidP="00D845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Дополнение существующей системы допуска на рынок</w:t>
      </w:r>
      <w:r w:rsidR="00683467" w:rsidRPr="00FC7BA5">
        <w:rPr>
          <w:rFonts w:ascii="Times New Roman" w:hAnsi="Times New Roman" w:cs="Times New Roman"/>
          <w:sz w:val="28"/>
        </w:rPr>
        <w:t xml:space="preserve"> инструментами института саморегулирования</w:t>
      </w:r>
      <w:r w:rsidRPr="00FC7BA5">
        <w:rPr>
          <w:rFonts w:ascii="Times New Roman" w:hAnsi="Times New Roman" w:cs="Times New Roman"/>
          <w:sz w:val="28"/>
        </w:rPr>
        <w:t xml:space="preserve"> </w:t>
      </w:r>
      <w:r w:rsidR="00AA2A76" w:rsidRPr="00FC7BA5">
        <w:rPr>
          <w:rFonts w:ascii="Times New Roman" w:hAnsi="Times New Roman" w:cs="Times New Roman"/>
          <w:sz w:val="28"/>
        </w:rPr>
        <w:t xml:space="preserve">даст </w:t>
      </w:r>
      <w:r w:rsidRPr="00FC7BA5">
        <w:rPr>
          <w:rFonts w:ascii="Times New Roman" w:hAnsi="Times New Roman" w:cs="Times New Roman"/>
          <w:sz w:val="28"/>
        </w:rPr>
        <w:t>возможность более углубленной проверки</w:t>
      </w:r>
      <w:r w:rsidR="00AA2A76" w:rsidRPr="00FC7BA5">
        <w:rPr>
          <w:rFonts w:ascii="Times New Roman" w:hAnsi="Times New Roman" w:cs="Times New Roman"/>
          <w:sz w:val="28"/>
        </w:rPr>
        <w:t xml:space="preserve"> </w:t>
      </w:r>
      <w:r w:rsidR="00683467" w:rsidRPr="00FC7BA5">
        <w:rPr>
          <w:rFonts w:ascii="Times New Roman" w:hAnsi="Times New Roman" w:cs="Times New Roman"/>
          <w:sz w:val="28"/>
        </w:rPr>
        <w:t>УО</w:t>
      </w:r>
      <w:r w:rsidR="00AA2A76" w:rsidRPr="00FC7BA5">
        <w:rPr>
          <w:rFonts w:ascii="Times New Roman" w:hAnsi="Times New Roman" w:cs="Times New Roman"/>
          <w:sz w:val="28"/>
        </w:rPr>
        <w:t xml:space="preserve"> «на входе» в рынок</w:t>
      </w:r>
      <w:r w:rsidRPr="00FC7BA5">
        <w:rPr>
          <w:rFonts w:ascii="Times New Roman" w:hAnsi="Times New Roman" w:cs="Times New Roman"/>
          <w:sz w:val="28"/>
        </w:rPr>
        <w:t xml:space="preserve">. </w:t>
      </w:r>
    </w:p>
    <w:p w14:paraId="627AB697" w14:textId="36B5A952" w:rsidR="00A209BB" w:rsidRPr="00FC7BA5" w:rsidRDefault="00D8459D" w:rsidP="00D845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СРО</w:t>
      </w:r>
      <w:r w:rsidR="00AA2A76" w:rsidRPr="00FC7BA5">
        <w:rPr>
          <w:rFonts w:ascii="Times New Roman" w:hAnsi="Times New Roman" w:cs="Times New Roman"/>
          <w:sz w:val="28"/>
        </w:rPr>
        <w:t xml:space="preserve"> через свои стандарты и правила будут </w:t>
      </w:r>
      <w:r w:rsidRPr="00FC7BA5">
        <w:rPr>
          <w:rFonts w:ascii="Times New Roman" w:hAnsi="Times New Roman" w:cs="Times New Roman"/>
          <w:sz w:val="28"/>
        </w:rPr>
        <w:t xml:space="preserve">предъявлять требования к </w:t>
      </w:r>
      <w:r w:rsidR="00683467" w:rsidRPr="00FC7BA5">
        <w:rPr>
          <w:rFonts w:ascii="Times New Roman" w:hAnsi="Times New Roman" w:cs="Times New Roman"/>
          <w:sz w:val="28"/>
        </w:rPr>
        <w:t xml:space="preserve">своим членам - </w:t>
      </w:r>
      <w:r w:rsidRPr="00FC7BA5">
        <w:rPr>
          <w:rFonts w:ascii="Times New Roman" w:hAnsi="Times New Roman" w:cs="Times New Roman"/>
          <w:sz w:val="28"/>
        </w:rPr>
        <w:t>управляющим организациям</w:t>
      </w:r>
      <w:r w:rsidR="00AA2A76" w:rsidRPr="00FC7BA5">
        <w:rPr>
          <w:rFonts w:ascii="Times New Roman" w:hAnsi="Times New Roman" w:cs="Times New Roman"/>
          <w:sz w:val="28"/>
        </w:rPr>
        <w:t>, которые не учтены сегодня в перечне лицензионных требований, такие как</w:t>
      </w:r>
      <w:r w:rsidRPr="00FC7BA5">
        <w:rPr>
          <w:rFonts w:ascii="Times New Roman" w:hAnsi="Times New Roman" w:cs="Times New Roman"/>
          <w:sz w:val="28"/>
        </w:rPr>
        <w:t>: квалификация персонала, опыт, деловая репутация, наличие материально-технической базы, осуществлять контроль соблюдения требований законодательства.</w:t>
      </w:r>
    </w:p>
    <w:p w14:paraId="18BBB086" w14:textId="77777777" w:rsidR="00002C20" w:rsidRPr="00FC7BA5" w:rsidRDefault="00002C20" w:rsidP="00002C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b/>
          <w:sz w:val="28"/>
        </w:rPr>
        <w:t>3.2</w:t>
      </w:r>
      <w:r w:rsidRPr="00FC7BA5">
        <w:rPr>
          <w:rFonts w:ascii="Times New Roman" w:hAnsi="Times New Roman" w:cs="Times New Roman"/>
          <w:sz w:val="28"/>
        </w:rPr>
        <w:t xml:space="preserve"> Анализ действующего законодательства, правоприменительной практики показал, что лицензирование не позволяет оперативно прекратить деятельность недобросовестного участника рынка. </w:t>
      </w:r>
    </w:p>
    <w:p w14:paraId="736FCD35" w14:textId="54E5B36F" w:rsidR="00002C20" w:rsidRPr="00FC7BA5" w:rsidRDefault="00002C20" w:rsidP="00002C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Аннулирование лицензии является исключительно редкой практикой, поскольку процесс принятия и реализации такого решения сложен и требует длительного времени, так как осуществляется в судебном порядке и усложнен множеством бюрократических процедур. В среднем на реализацию </w:t>
      </w:r>
      <w:r w:rsidR="00683467" w:rsidRPr="00FC7BA5">
        <w:rPr>
          <w:rFonts w:ascii="Times New Roman" w:hAnsi="Times New Roman" w:cs="Times New Roman"/>
          <w:sz w:val="28"/>
        </w:rPr>
        <w:t>всего процесса</w:t>
      </w:r>
      <w:r w:rsidRPr="00FC7BA5">
        <w:rPr>
          <w:rFonts w:ascii="Times New Roman" w:hAnsi="Times New Roman" w:cs="Times New Roman"/>
          <w:sz w:val="28"/>
        </w:rPr>
        <w:t xml:space="preserve"> требуется не менее одного года. </w:t>
      </w:r>
    </w:p>
    <w:p w14:paraId="232063DD" w14:textId="77777777" w:rsidR="00002C20" w:rsidRPr="00FC7BA5" w:rsidRDefault="00002C20" w:rsidP="00002C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Невозможно лишить лицензии за недобросовестное поведение на рынке, такое как рейдерский захват домов через поддельные протоколы общего собрания собственников помещений в МКД, за несоблюдение требований законодательства и национальных стандартов деятельности УО.</w:t>
      </w:r>
    </w:p>
    <w:p w14:paraId="2CA3E7A2" w14:textId="3E9C6602" w:rsidR="00002C20" w:rsidRPr="00FC7BA5" w:rsidRDefault="00002C20" w:rsidP="00002C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Дополнение существующей системы допуска на рынок </w:t>
      </w:r>
      <w:r w:rsidR="00683467" w:rsidRPr="00FC7BA5">
        <w:rPr>
          <w:rFonts w:ascii="Times New Roman" w:hAnsi="Times New Roman" w:cs="Times New Roman"/>
          <w:sz w:val="28"/>
        </w:rPr>
        <w:t>инструментами института саморегулирования</w:t>
      </w:r>
      <w:r w:rsidRPr="00FC7BA5">
        <w:rPr>
          <w:rFonts w:ascii="Times New Roman" w:hAnsi="Times New Roman" w:cs="Times New Roman"/>
          <w:sz w:val="28"/>
        </w:rPr>
        <w:t xml:space="preserve"> даст возможность внедрить механизмы оперативного реагирования для прекращения деятельности недобросовестных УО</w:t>
      </w:r>
      <w:r w:rsidR="00683467" w:rsidRPr="00FC7BA5">
        <w:rPr>
          <w:rFonts w:ascii="Times New Roman" w:hAnsi="Times New Roman" w:cs="Times New Roman"/>
          <w:sz w:val="28"/>
        </w:rPr>
        <w:t xml:space="preserve"> – членов СРО</w:t>
      </w:r>
      <w:r w:rsidRPr="00FC7BA5">
        <w:rPr>
          <w:rFonts w:ascii="Times New Roman" w:hAnsi="Times New Roman" w:cs="Times New Roman"/>
          <w:sz w:val="28"/>
        </w:rPr>
        <w:t xml:space="preserve">.  </w:t>
      </w:r>
    </w:p>
    <w:p w14:paraId="26F9FD3B" w14:textId="77777777" w:rsidR="00002C20" w:rsidRPr="00FC7BA5" w:rsidRDefault="00002C20" w:rsidP="00002C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b/>
          <w:sz w:val="28"/>
        </w:rPr>
        <w:t>3.3</w:t>
      </w:r>
      <w:proofErr w:type="gramStart"/>
      <w:r w:rsidRPr="00FC7BA5">
        <w:rPr>
          <w:rFonts w:ascii="Times New Roman" w:hAnsi="Times New Roman" w:cs="Times New Roman"/>
          <w:b/>
          <w:sz w:val="28"/>
        </w:rPr>
        <w:t xml:space="preserve"> </w:t>
      </w:r>
      <w:r w:rsidRPr="00FC7BA5">
        <w:rPr>
          <w:rFonts w:ascii="Times New Roman" w:hAnsi="Times New Roman" w:cs="Times New Roman"/>
          <w:sz w:val="28"/>
        </w:rPr>
        <w:t>П</w:t>
      </w:r>
      <w:proofErr w:type="gramEnd"/>
      <w:r w:rsidRPr="00FC7BA5">
        <w:rPr>
          <w:rFonts w:ascii="Times New Roman" w:hAnsi="Times New Roman" w:cs="Times New Roman"/>
          <w:sz w:val="28"/>
        </w:rPr>
        <w:t>ри системе государственного лицензирования в случае аннулирования лицензии УО продолжает управление МКД до назначения временной УО или выбора УО собственниками помещений в МКД.</w:t>
      </w:r>
    </w:p>
    <w:p w14:paraId="5F748FEE" w14:textId="77777777" w:rsidR="00002C20" w:rsidRPr="00FC7BA5" w:rsidRDefault="00002C20" w:rsidP="00002C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Возможна процедура замены лишенной лицензии УО проведением муниципальных конкурсов по отбору новой УО. В случае</w:t>
      </w:r>
      <w:proofErr w:type="gramStart"/>
      <w:r w:rsidRPr="00FC7BA5">
        <w:rPr>
          <w:rFonts w:ascii="Times New Roman" w:hAnsi="Times New Roman" w:cs="Times New Roman"/>
          <w:sz w:val="28"/>
        </w:rPr>
        <w:t>,</w:t>
      </w:r>
      <w:proofErr w:type="gramEnd"/>
      <w:r w:rsidRPr="00FC7BA5">
        <w:rPr>
          <w:rFonts w:ascii="Times New Roman" w:hAnsi="Times New Roman" w:cs="Times New Roman"/>
          <w:sz w:val="28"/>
        </w:rPr>
        <w:t xml:space="preserve"> если на конкурс, проводимый органом местного самоуправления, нет участников, появляется проблема «брошенных домов». Таким образом, непрерывность управления домом при системе государственного лицензирования не обеспечивается.</w:t>
      </w:r>
    </w:p>
    <w:p w14:paraId="15C292F4" w14:textId="77777777" w:rsidR="00002C20" w:rsidRPr="00FC7BA5" w:rsidRDefault="00002C20" w:rsidP="00002C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В системе саморегулирования, в первую очередь, работают механизмы коллективной ответственности представителей профессионального </w:t>
      </w:r>
      <w:r w:rsidRPr="00FC7BA5">
        <w:rPr>
          <w:rFonts w:ascii="Times New Roman" w:hAnsi="Times New Roman" w:cs="Times New Roman"/>
          <w:sz w:val="28"/>
        </w:rPr>
        <w:lastRenderedPageBreak/>
        <w:t>сообщества, основанные на принципах, закрепленных в нормативных документах СРО, принятых всеми ее членами с учетом социальной ответственности бизнеса и справедливого распределения подобного рода нагрузки исходя из оговоренного и принятого членами СРО баланса интересов.</w:t>
      </w:r>
    </w:p>
    <w:p w14:paraId="648C46EC" w14:textId="77777777" w:rsidR="00002C20" w:rsidRPr="00FC7BA5" w:rsidRDefault="00002C20" w:rsidP="00002C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СРО </w:t>
      </w:r>
      <w:proofErr w:type="gramStart"/>
      <w:r w:rsidRPr="00FC7BA5">
        <w:rPr>
          <w:rFonts w:ascii="Times New Roman" w:hAnsi="Times New Roman" w:cs="Times New Roman"/>
          <w:sz w:val="28"/>
        </w:rPr>
        <w:t>способна</w:t>
      </w:r>
      <w:proofErr w:type="gramEnd"/>
      <w:r w:rsidRPr="00FC7BA5">
        <w:rPr>
          <w:rFonts w:ascii="Times New Roman" w:hAnsi="Times New Roman" w:cs="Times New Roman"/>
          <w:sz w:val="28"/>
        </w:rPr>
        <w:t xml:space="preserve"> обеспечивать процедуру смены УО без ущерба для имущества собственников помещений в МКД. Инструментами СРО в этой работе являются:</w:t>
      </w:r>
    </w:p>
    <w:p w14:paraId="7489B2FC" w14:textId="77777777" w:rsidR="00002C20" w:rsidRPr="00FC7BA5" w:rsidRDefault="00002C20" w:rsidP="00002C20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информирование собственников МКД о </w:t>
      </w:r>
      <w:proofErr w:type="gramStart"/>
      <w:r w:rsidRPr="00FC7BA5">
        <w:rPr>
          <w:rFonts w:ascii="Times New Roman" w:hAnsi="Times New Roman" w:cs="Times New Roman"/>
          <w:sz w:val="28"/>
        </w:rPr>
        <w:t>решении</w:t>
      </w:r>
      <w:proofErr w:type="gramEnd"/>
      <w:r w:rsidRPr="00FC7BA5">
        <w:rPr>
          <w:rFonts w:ascii="Times New Roman" w:hAnsi="Times New Roman" w:cs="Times New Roman"/>
          <w:sz w:val="28"/>
        </w:rPr>
        <w:t xml:space="preserve"> об исключении УО из СРО с одновременным размещением сведений в ГИС ЖКХ; </w:t>
      </w:r>
    </w:p>
    <w:p w14:paraId="61A452EC" w14:textId="25933B19" w:rsidR="00002C20" w:rsidRPr="00FC7BA5" w:rsidRDefault="00002C20" w:rsidP="00002C20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определение временной УО из состава членов СРО до выбора новой УО</w:t>
      </w:r>
      <w:r w:rsidR="00020068" w:rsidRPr="00FC7BA5">
        <w:rPr>
          <w:rFonts w:ascii="Times New Roman" w:hAnsi="Times New Roman" w:cs="Times New Roman"/>
          <w:sz w:val="28"/>
        </w:rPr>
        <w:t xml:space="preserve"> в порядке, установленном законодательством</w:t>
      </w:r>
      <w:r w:rsidRPr="00FC7BA5">
        <w:rPr>
          <w:rFonts w:ascii="Times New Roman" w:hAnsi="Times New Roman" w:cs="Times New Roman"/>
          <w:sz w:val="28"/>
        </w:rPr>
        <w:t>;</w:t>
      </w:r>
    </w:p>
    <w:p w14:paraId="780E1ECB" w14:textId="77777777" w:rsidR="00002C20" w:rsidRPr="00FC7BA5" w:rsidRDefault="00002C20" w:rsidP="00002C20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разъяснения собственникам о сроках и порядке смены УО;</w:t>
      </w:r>
    </w:p>
    <w:p w14:paraId="50C043A3" w14:textId="77777777" w:rsidR="00002C20" w:rsidRPr="00FC7BA5" w:rsidRDefault="00002C20" w:rsidP="00002C20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предложение собственникам помещений в МКД нескольких УО – членов СРО для выбора на общем собрании; </w:t>
      </w:r>
    </w:p>
    <w:p w14:paraId="7AEFA1A6" w14:textId="77777777" w:rsidR="00002C20" w:rsidRPr="00FC7BA5" w:rsidRDefault="00002C20" w:rsidP="00002C20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сопровождение проведения общего собрания (при необходимости);</w:t>
      </w:r>
    </w:p>
    <w:p w14:paraId="56194A8D" w14:textId="14D4F8EB" w:rsidR="00002C20" w:rsidRPr="00FC7BA5" w:rsidRDefault="00002C20" w:rsidP="00002C20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сопровождение и контроль передачи документов, в том числе, технической документации, новой УО (в обязательном порядке</w:t>
      </w:r>
      <w:r w:rsidR="00020068" w:rsidRPr="00FC7BA5">
        <w:rPr>
          <w:rFonts w:ascii="Times New Roman" w:hAnsi="Times New Roman" w:cs="Times New Roman"/>
          <w:sz w:val="28"/>
        </w:rPr>
        <w:t xml:space="preserve"> в отношении УО - членов СРО; при наличии соглашения между органом ГЖН и СРО в отношении УО, не являющихся членами СРО</w:t>
      </w:r>
      <w:r w:rsidRPr="00FC7BA5">
        <w:rPr>
          <w:rFonts w:ascii="Times New Roman" w:hAnsi="Times New Roman" w:cs="Times New Roman"/>
          <w:sz w:val="28"/>
        </w:rPr>
        <w:t>).</w:t>
      </w:r>
    </w:p>
    <w:p w14:paraId="234DD69F" w14:textId="77777777" w:rsidR="00002C20" w:rsidRPr="00FC7BA5" w:rsidRDefault="00002C20" w:rsidP="00002C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Процесс непрерывности управления для всех МКД возможно также обеспечить посредством постоянного участия представителей профильных органов власти субъекта РФ и органов местного самоуправления в руководящих органах СРО. </w:t>
      </w:r>
    </w:p>
    <w:p w14:paraId="627AC4F4" w14:textId="23485330" w:rsidR="00683467" w:rsidRPr="00FC7BA5" w:rsidRDefault="00683467" w:rsidP="00002C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b/>
          <w:sz w:val="28"/>
        </w:rPr>
        <w:t>3.4</w:t>
      </w:r>
      <w:proofErr w:type="gramStart"/>
      <w:r w:rsidRPr="00FC7BA5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FC7BA5">
        <w:rPr>
          <w:rFonts w:ascii="Times New Roman" w:hAnsi="Times New Roman" w:cs="Times New Roman"/>
          <w:sz w:val="28"/>
        </w:rPr>
        <w:t xml:space="preserve"> целях развития института саморегулирования в сфере управления многоквартирными домами Концепцией предлагается законодательно установить возможность/право органа ГЖН субъекта РФ заключать соглашения о взаимодействии с органами управления СРО</w:t>
      </w:r>
      <w:r w:rsidR="00020068" w:rsidRPr="00FC7BA5">
        <w:rPr>
          <w:rFonts w:ascii="Times New Roman" w:hAnsi="Times New Roman" w:cs="Times New Roman"/>
          <w:sz w:val="28"/>
        </w:rPr>
        <w:t xml:space="preserve"> по вопросам реализации функций допуска на рынок, контроля и надзора, проведения квалификационного экзамена и проч., в том числе в отношении УО, не являющихся членами СРО. </w:t>
      </w:r>
      <w:r w:rsidRPr="00FC7BA5">
        <w:rPr>
          <w:rFonts w:ascii="Times New Roman" w:hAnsi="Times New Roman" w:cs="Times New Roman"/>
          <w:sz w:val="28"/>
        </w:rPr>
        <w:t xml:space="preserve"> </w:t>
      </w:r>
    </w:p>
    <w:p w14:paraId="28AC2504" w14:textId="6F14D65A" w:rsidR="00020068" w:rsidRPr="00FC7BA5" w:rsidRDefault="00020068" w:rsidP="00D845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***</w:t>
      </w:r>
    </w:p>
    <w:p w14:paraId="7C2F4B9A" w14:textId="43037B65" w:rsidR="00DF7EA5" w:rsidRPr="00CE4D7C" w:rsidRDefault="00020068" w:rsidP="00D845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На основании вышеизложенного </w:t>
      </w:r>
      <w:r w:rsidR="00DF7EA5" w:rsidRPr="00FC7BA5">
        <w:rPr>
          <w:rFonts w:ascii="Times New Roman" w:hAnsi="Times New Roman" w:cs="Times New Roman"/>
          <w:sz w:val="28"/>
        </w:rPr>
        <w:t xml:space="preserve">Концепцией предлагается внедрение </w:t>
      </w:r>
      <w:r w:rsidR="00734184" w:rsidRPr="00FC7BA5">
        <w:rPr>
          <w:rFonts w:ascii="Times New Roman" w:hAnsi="Times New Roman" w:cs="Times New Roman"/>
          <w:b/>
          <w:sz w:val="28"/>
        </w:rPr>
        <w:t>следующих</w:t>
      </w:r>
      <w:r w:rsidR="00DF7EA5" w:rsidRPr="00FC7BA5">
        <w:rPr>
          <w:rFonts w:ascii="Times New Roman" w:hAnsi="Times New Roman" w:cs="Times New Roman"/>
          <w:b/>
          <w:sz w:val="28"/>
        </w:rPr>
        <w:t xml:space="preserve"> основных процессов взаимодействия</w:t>
      </w:r>
      <w:r w:rsidR="00DF7EA5" w:rsidRPr="00FC7BA5">
        <w:rPr>
          <w:rFonts w:ascii="Times New Roman" w:hAnsi="Times New Roman" w:cs="Times New Roman"/>
          <w:sz w:val="28"/>
        </w:rPr>
        <w:t xml:space="preserve"> органов ГЖН, органов местного самоуправления и СРО</w:t>
      </w:r>
      <w:r w:rsidR="00C94C1B" w:rsidRPr="00FC7BA5">
        <w:rPr>
          <w:rFonts w:ascii="Times New Roman" w:hAnsi="Times New Roman" w:cs="Times New Roman"/>
          <w:sz w:val="28"/>
        </w:rPr>
        <w:t xml:space="preserve"> </w:t>
      </w:r>
      <w:r w:rsidR="00C94C1B" w:rsidRPr="00FC7BA5">
        <w:rPr>
          <w:rFonts w:ascii="Times New Roman" w:hAnsi="Times New Roman" w:cs="Times New Roman"/>
          <w:b/>
          <w:sz w:val="28"/>
        </w:rPr>
        <w:t>в отношении УО – членов СРО</w:t>
      </w:r>
      <w:r w:rsidR="00DF7EA5" w:rsidRPr="00FC7BA5">
        <w:rPr>
          <w:rFonts w:ascii="Times New Roman" w:hAnsi="Times New Roman" w:cs="Times New Roman"/>
          <w:sz w:val="28"/>
        </w:rPr>
        <w:t>:</w:t>
      </w:r>
    </w:p>
    <w:p w14:paraId="33F41B8D" w14:textId="7FAA849C" w:rsidR="00DF7EA5" w:rsidRPr="00CE4D7C" w:rsidRDefault="00020068" w:rsidP="00D845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</w:t>
      </w:r>
      <w:r w:rsidR="00DF7EA5" w:rsidRPr="00CE4D7C">
        <w:rPr>
          <w:rFonts w:ascii="Times New Roman" w:hAnsi="Times New Roman" w:cs="Times New Roman"/>
          <w:sz w:val="28"/>
        </w:rPr>
        <w:t>) аннулирование лицензии на осуществление предпринимательской деятельности по управлению многоквартирными домами осуществляется органом государственного жилищного надзора при наличии соответствующего заключения СРО в числе прочих документов, доказывающих необходимость прекращения допуска на рынок</w:t>
      </w:r>
      <w:r w:rsidR="008808D8" w:rsidRPr="00CE4D7C">
        <w:rPr>
          <w:rFonts w:ascii="Times New Roman" w:hAnsi="Times New Roman" w:cs="Times New Roman"/>
          <w:sz w:val="28"/>
        </w:rPr>
        <w:t xml:space="preserve"> или по инициативе СРО</w:t>
      </w:r>
      <w:r w:rsidR="00DF7EA5" w:rsidRPr="00CE4D7C">
        <w:rPr>
          <w:rFonts w:ascii="Times New Roman" w:hAnsi="Times New Roman" w:cs="Times New Roman"/>
          <w:sz w:val="28"/>
        </w:rPr>
        <w:t xml:space="preserve">; </w:t>
      </w:r>
    </w:p>
    <w:p w14:paraId="7E033A9D" w14:textId="77EFBEA8" w:rsidR="00734184" w:rsidRPr="00CE4D7C" w:rsidRDefault="00020068" w:rsidP="00D845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34184" w:rsidRPr="00CE4D7C">
        <w:rPr>
          <w:rFonts w:ascii="Times New Roman" w:hAnsi="Times New Roman" w:cs="Times New Roman"/>
          <w:sz w:val="28"/>
        </w:rPr>
        <w:t>) исключение сведений о многоквартирном доме из реестра лицензий субъекта Российской Федерации</w:t>
      </w:r>
      <w:r w:rsidR="008808D8" w:rsidRPr="00CE4D7C">
        <w:rPr>
          <w:rFonts w:ascii="Times New Roman" w:hAnsi="Times New Roman" w:cs="Times New Roman"/>
          <w:sz w:val="28"/>
        </w:rPr>
        <w:t xml:space="preserve"> осуществляется органом государственного жилищного надзора при наличии соответствующего заключения СРО в числе прочих документов, доказывающих необходимость такого решения; </w:t>
      </w:r>
    </w:p>
    <w:p w14:paraId="36D1BEE6" w14:textId="0D8948F7" w:rsidR="00002C20" w:rsidRDefault="00020068" w:rsidP="00D845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DF7EA5" w:rsidRPr="00CE4D7C">
        <w:rPr>
          <w:rFonts w:ascii="Times New Roman" w:hAnsi="Times New Roman" w:cs="Times New Roman"/>
          <w:sz w:val="28"/>
        </w:rPr>
        <w:t>) подбор из состава членов СРО организаций,</w:t>
      </w:r>
      <w:r w:rsidR="00002C20" w:rsidRPr="00CE4D7C">
        <w:rPr>
          <w:rFonts w:ascii="Times New Roman" w:hAnsi="Times New Roman" w:cs="Times New Roman"/>
          <w:sz w:val="28"/>
        </w:rPr>
        <w:t xml:space="preserve"> способных сменить УО, у </w:t>
      </w:r>
      <w:proofErr w:type="gramStart"/>
      <w:r w:rsidR="00002C20" w:rsidRPr="00CE4D7C">
        <w:rPr>
          <w:rFonts w:ascii="Times New Roman" w:hAnsi="Times New Roman" w:cs="Times New Roman"/>
          <w:sz w:val="28"/>
        </w:rPr>
        <w:t>которой</w:t>
      </w:r>
      <w:proofErr w:type="gramEnd"/>
      <w:r w:rsidR="00002C20" w:rsidRPr="00CE4D7C">
        <w:rPr>
          <w:rFonts w:ascii="Times New Roman" w:hAnsi="Times New Roman" w:cs="Times New Roman"/>
          <w:sz w:val="28"/>
        </w:rPr>
        <w:t xml:space="preserve"> прекращен допуск на рынок, а также УО</w:t>
      </w:r>
      <w:r w:rsidR="00DF7EA5" w:rsidRPr="00CE4D7C">
        <w:rPr>
          <w:rFonts w:ascii="Times New Roman" w:hAnsi="Times New Roman" w:cs="Times New Roman"/>
          <w:sz w:val="28"/>
        </w:rPr>
        <w:t xml:space="preserve"> претендующих на право получения статуса временной УО</w:t>
      </w:r>
      <w:r w:rsidR="00002C20" w:rsidRPr="00CE4D7C">
        <w:rPr>
          <w:rFonts w:ascii="Times New Roman" w:hAnsi="Times New Roman" w:cs="Times New Roman"/>
          <w:sz w:val="28"/>
        </w:rPr>
        <w:t>;</w:t>
      </w:r>
      <w:r w:rsidR="00002C20">
        <w:rPr>
          <w:rFonts w:ascii="Times New Roman" w:hAnsi="Times New Roman" w:cs="Times New Roman"/>
          <w:sz w:val="28"/>
        </w:rPr>
        <w:t xml:space="preserve"> </w:t>
      </w:r>
    </w:p>
    <w:p w14:paraId="27954CC1" w14:textId="12424EC8" w:rsidR="00002C20" w:rsidRPr="00FC7BA5" w:rsidRDefault="00020068" w:rsidP="00002C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02C20">
        <w:rPr>
          <w:rFonts w:ascii="Times New Roman" w:hAnsi="Times New Roman" w:cs="Times New Roman"/>
          <w:sz w:val="28"/>
        </w:rPr>
        <w:t>) в случае выявления</w:t>
      </w:r>
      <w:r w:rsidR="00002C20" w:rsidRPr="00002C20">
        <w:rPr>
          <w:rFonts w:ascii="Times New Roman" w:hAnsi="Times New Roman" w:cs="Times New Roman"/>
          <w:sz w:val="28"/>
        </w:rPr>
        <w:t xml:space="preserve"> субъект</w:t>
      </w:r>
      <w:r w:rsidR="00002C20">
        <w:rPr>
          <w:rFonts w:ascii="Times New Roman" w:hAnsi="Times New Roman" w:cs="Times New Roman"/>
          <w:sz w:val="28"/>
        </w:rPr>
        <w:t>ом</w:t>
      </w:r>
      <w:r w:rsidR="00002C20" w:rsidRPr="00002C20">
        <w:rPr>
          <w:rFonts w:ascii="Times New Roman" w:hAnsi="Times New Roman" w:cs="Times New Roman"/>
          <w:sz w:val="28"/>
        </w:rPr>
        <w:t xml:space="preserve"> РФ – держат</w:t>
      </w:r>
      <w:r w:rsidR="00002C20">
        <w:rPr>
          <w:rFonts w:ascii="Times New Roman" w:hAnsi="Times New Roman" w:cs="Times New Roman"/>
          <w:sz w:val="28"/>
        </w:rPr>
        <w:t xml:space="preserve">елем реестра МКД, </w:t>
      </w:r>
      <w:r w:rsidR="00002C20" w:rsidRPr="00002C20">
        <w:rPr>
          <w:rFonts w:ascii="Times New Roman" w:hAnsi="Times New Roman" w:cs="Times New Roman"/>
          <w:sz w:val="28"/>
        </w:rPr>
        <w:t>дом</w:t>
      </w:r>
      <w:r w:rsidR="00002C20">
        <w:rPr>
          <w:rFonts w:ascii="Times New Roman" w:hAnsi="Times New Roman" w:cs="Times New Roman"/>
          <w:sz w:val="28"/>
        </w:rPr>
        <w:t>ов</w:t>
      </w:r>
      <w:r w:rsidR="00002C20" w:rsidRPr="00002C20">
        <w:rPr>
          <w:rFonts w:ascii="Times New Roman" w:hAnsi="Times New Roman" w:cs="Times New Roman"/>
          <w:sz w:val="28"/>
        </w:rPr>
        <w:t xml:space="preserve"> без управления </w:t>
      </w:r>
      <w:r w:rsidR="00002C20">
        <w:rPr>
          <w:rFonts w:ascii="Times New Roman" w:hAnsi="Times New Roman" w:cs="Times New Roman"/>
          <w:sz w:val="28"/>
        </w:rPr>
        <w:t>сообщает</w:t>
      </w:r>
      <w:r w:rsidR="00002C20" w:rsidRPr="00002C20">
        <w:rPr>
          <w:rFonts w:ascii="Times New Roman" w:hAnsi="Times New Roman" w:cs="Times New Roman"/>
          <w:sz w:val="28"/>
        </w:rPr>
        <w:t xml:space="preserve"> об </w:t>
      </w:r>
      <w:r w:rsidR="00002C20" w:rsidRPr="00FC7BA5">
        <w:rPr>
          <w:rFonts w:ascii="Times New Roman" w:hAnsi="Times New Roman" w:cs="Times New Roman"/>
          <w:sz w:val="28"/>
        </w:rPr>
        <w:t xml:space="preserve">этом в СРО. СРО – держатель реестра УО, в свою очередь, </w:t>
      </w:r>
      <w:r w:rsidR="00AF5551" w:rsidRPr="00FC7BA5">
        <w:rPr>
          <w:rFonts w:ascii="Times New Roman" w:hAnsi="Times New Roman" w:cs="Times New Roman"/>
          <w:sz w:val="28"/>
        </w:rPr>
        <w:t>должна предложить перечень УО для рассмотрения и принятия решения собственниками МКД</w:t>
      </w:r>
      <w:r w:rsidR="00002C20" w:rsidRPr="00FC7BA5">
        <w:rPr>
          <w:rFonts w:ascii="Times New Roman" w:hAnsi="Times New Roman" w:cs="Times New Roman"/>
          <w:sz w:val="28"/>
        </w:rPr>
        <w:t>.</w:t>
      </w:r>
    </w:p>
    <w:p w14:paraId="4EA81F82" w14:textId="059FC8D1" w:rsidR="00AE21D0" w:rsidRPr="00FC7BA5" w:rsidRDefault="00260B0E" w:rsidP="00002C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Таким образом, УО – члены СРО, получат со стороны СРО не только дополнительный контроль, но и дополнительные гарантии осуществления деятельности, а также при устранении претензий со стороны органа ГЖН.</w:t>
      </w:r>
      <w:r w:rsidR="00AE21D0" w:rsidRPr="00FC7BA5">
        <w:rPr>
          <w:rFonts w:ascii="Times New Roman" w:hAnsi="Times New Roman" w:cs="Times New Roman"/>
          <w:sz w:val="28"/>
        </w:rPr>
        <w:t xml:space="preserve"> </w:t>
      </w:r>
      <w:proofErr w:type="gramStart"/>
      <w:r w:rsidR="00AE21D0" w:rsidRPr="00FC7BA5">
        <w:rPr>
          <w:rFonts w:ascii="Times New Roman" w:hAnsi="Times New Roman" w:cs="Times New Roman"/>
          <w:sz w:val="28"/>
        </w:rPr>
        <w:t xml:space="preserve">Так, для добросовестной УО, не смотря на дополнительные финансовые обязательства по обеспечению своего членства в СРО, выгоднее быть членом СРО. </w:t>
      </w:r>
      <w:proofErr w:type="gramEnd"/>
    </w:p>
    <w:p w14:paraId="16AF8FB5" w14:textId="77777777" w:rsidR="00AE21D0" w:rsidRPr="00FC7BA5" w:rsidRDefault="00AE21D0" w:rsidP="00002C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Концепцией предлагается предусмотреть все возможные варианты взаимодействия СРО и органа ГЖН в целях формирования на местах профессионального, прозрачного, ответственного рынка управления МКД.</w:t>
      </w:r>
    </w:p>
    <w:p w14:paraId="1CBB8F72" w14:textId="77777777" w:rsidR="00683467" w:rsidRPr="00FC7BA5" w:rsidRDefault="00683467" w:rsidP="00002C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DE7FFB4" w14:textId="77777777" w:rsidR="00A209BB" w:rsidRPr="00A209BB" w:rsidRDefault="00A209BB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C7BA5">
        <w:rPr>
          <w:rFonts w:ascii="Times New Roman" w:hAnsi="Times New Roman" w:cs="Times New Roman"/>
          <w:b/>
          <w:sz w:val="28"/>
        </w:rPr>
        <w:t>4. Система требований.</w:t>
      </w:r>
      <w:r w:rsidRPr="00A209BB">
        <w:rPr>
          <w:rFonts w:ascii="Times New Roman" w:hAnsi="Times New Roman" w:cs="Times New Roman"/>
          <w:b/>
          <w:sz w:val="28"/>
        </w:rPr>
        <w:t xml:space="preserve"> </w:t>
      </w:r>
    </w:p>
    <w:p w14:paraId="38495BC8" w14:textId="77777777" w:rsidR="00F337F4" w:rsidRPr="00F337F4" w:rsidRDefault="00F337F4" w:rsidP="00F337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337F4">
        <w:rPr>
          <w:rFonts w:ascii="Times New Roman" w:hAnsi="Times New Roman" w:cs="Times New Roman"/>
          <w:sz w:val="28"/>
        </w:rPr>
        <w:t xml:space="preserve">Предметом </w:t>
      </w:r>
      <w:r w:rsidRPr="00F337F4">
        <w:rPr>
          <w:rFonts w:ascii="Times New Roman" w:hAnsi="Times New Roman" w:cs="Times New Roman"/>
          <w:b/>
          <w:sz w:val="28"/>
        </w:rPr>
        <w:t>государственного жилищного надзора</w:t>
      </w:r>
      <w:r w:rsidRPr="00F337F4">
        <w:rPr>
          <w:rFonts w:ascii="Times New Roman" w:hAnsi="Times New Roman" w:cs="Times New Roman"/>
          <w:sz w:val="28"/>
        </w:rPr>
        <w:t xml:space="preserve"> в соответствии с ч</w:t>
      </w:r>
      <w:r>
        <w:rPr>
          <w:rFonts w:ascii="Times New Roman" w:hAnsi="Times New Roman" w:cs="Times New Roman"/>
          <w:sz w:val="28"/>
        </w:rPr>
        <w:t>астью</w:t>
      </w:r>
      <w:r w:rsidRPr="00F337F4">
        <w:rPr>
          <w:rFonts w:ascii="Times New Roman" w:hAnsi="Times New Roman" w:cs="Times New Roman"/>
          <w:sz w:val="28"/>
        </w:rPr>
        <w:t xml:space="preserve"> 1 ст</w:t>
      </w:r>
      <w:r>
        <w:rPr>
          <w:rFonts w:ascii="Times New Roman" w:hAnsi="Times New Roman" w:cs="Times New Roman"/>
          <w:sz w:val="28"/>
        </w:rPr>
        <w:t>атьи</w:t>
      </w:r>
      <w:r w:rsidRPr="00F337F4">
        <w:rPr>
          <w:rFonts w:ascii="Times New Roman" w:hAnsi="Times New Roman" w:cs="Times New Roman"/>
          <w:sz w:val="28"/>
        </w:rPr>
        <w:t xml:space="preserve"> 20 ЖК РФ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фонда, а именно:</w:t>
      </w:r>
      <w:proofErr w:type="gramEnd"/>
    </w:p>
    <w:p w14:paraId="7152D4C1" w14:textId="77777777" w:rsidR="00F337F4" w:rsidRPr="00F337F4" w:rsidRDefault="00F337F4" w:rsidP="00F337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F337F4">
        <w:rPr>
          <w:rFonts w:ascii="Times New Roman" w:hAnsi="Times New Roman" w:cs="Times New Roman"/>
          <w:sz w:val="28"/>
        </w:rPr>
        <w:t xml:space="preserve">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</w:t>
      </w:r>
      <w:r w:rsidRPr="00F337F4">
        <w:rPr>
          <w:rFonts w:ascii="Times New Roman" w:hAnsi="Times New Roman" w:cs="Times New Roman"/>
          <w:sz w:val="28"/>
        </w:rPr>
        <w:lastRenderedPageBreak/>
        <w:t>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14:paraId="11B8ECCC" w14:textId="77777777" w:rsidR="00F337F4" w:rsidRPr="00F337F4" w:rsidRDefault="00F337F4" w:rsidP="00F337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337F4">
        <w:rPr>
          <w:rFonts w:ascii="Times New Roman" w:hAnsi="Times New Roman" w:cs="Times New Roman"/>
          <w:sz w:val="28"/>
        </w:rPr>
        <w:t>требований к формированию фондов капитального ремонта;</w:t>
      </w:r>
    </w:p>
    <w:p w14:paraId="7E610B2C" w14:textId="77777777" w:rsidR="00F337F4" w:rsidRPr="00F337F4" w:rsidRDefault="00F337F4" w:rsidP="00F337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337F4">
        <w:rPr>
          <w:rFonts w:ascii="Times New Roman" w:hAnsi="Times New Roman" w:cs="Times New Roman"/>
          <w:sz w:val="28"/>
        </w:rP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BF6989C" w14:textId="77777777" w:rsidR="00F337F4" w:rsidRPr="00F337F4" w:rsidRDefault="00F337F4" w:rsidP="00F337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337F4">
        <w:rPr>
          <w:rFonts w:ascii="Times New Roman" w:hAnsi="Times New Roman" w:cs="Times New Roman"/>
          <w:sz w:val="28"/>
        </w:rPr>
        <w:t>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6E497BA6" w14:textId="77777777" w:rsidR="00F337F4" w:rsidRPr="00F337F4" w:rsidRDefault="00F337F4" w:rsidP="00F337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337F4">
        <w:rPr>
          <w:rFonts w:ascii="Times New Roman" w:hAnsi="Times New Roman" w:cs="Times New Roman"/>
          <w:sz w:val="28"/>
        </w:rPr>
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14198D90" w14:textId="77777777" w:rsidR="00F337F4" w:rsidRPr="00F337F4" w:rsidRDefault="00F337F4" w:rsidP="00F337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337F4">
        <w:rPr>
          <w:rFonts w:ascii="Times New Roman" w:hAnsi="Times New Roman" w:cs="Times New Roman"/>
          <w:sz w:val="28"/>
        </w:rPr>
        <w:t>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33588356" w14:textId="77777777" w:rsidR="00F337F4" w:rsidRPr="00F337F4" w:rsidRDefault="00F337F4" w:rsidP="00F337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337F4">
        <w:rPr>
          <w:rFonts w:ascii="Times New Roman" w:hAnsi="Times New Roman" w:cs="Times New Roman"/>
          <w:sz w:val="28"/>
        </w:rPr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65B352A8" w14:textId="77777777" w:rsidR="00F337F4" w:rsidRPr="00F337F4" w:rsidRDefault="00F337F4" w:rsidP="00F337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337F4">
        <w:rPr>
          <w:rFonts w:ascii="Times New Roman" w:hAnsi="Times New Roman" w:cs="Times New Roman"/>
          <w:sz w:val="28"/>
        </w:rPr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2B76DDC2" w14:textId="77777777" w:rsidR="00F337F4" w:rsidRPr="00F337F4" w:rsidRDefault="00F337F4" w:rsidP="00F337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337F4">
        <w:rPr>
          <w:rFonts w:ascii="Times New Roman" w:hAnsi="Times New Roman" w:cs="Times New Roman"/>
          <w:sz w:val="28"/>
        </w:rPr>
        <w:t>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0A263671" w14:textId="77777777" w:rsidR="00F337F4" w:rsidRPr="00F337F4" w:rsidRDefault="00F337F4" w:rsidP="00F337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337F4">
        <w:rPr>
          <w:rFonts w:ascii="Times New Roman" w:hAnsi="Times New Roman" w:cs="Times New Roman"/>
          <w:sz w:val="28"/>
        </w:rPr>
        <w:t>требований к обеспечению доступности для инвалидов помещений в многоквартирных домах;</w:t>
      </w:r>
    </w:p>
    <w:p w14:paraId="77035428" w14:textId="77777777" w:rsidR="00F337F4" w:rsidRPr="00F337F4" w:rsidRDefault="00F337F4" w:rsidP="00F337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337F4">
        <w:rPr>
          <w:rFonts w:ascii="Times New Roman" w:hAnsi="Times New Roman" w:cs="Times New Roman"/>
          <w:sz w:val="28"/>
        </w:rPr>
        <w:t>требований к предоставлению жилых помещений в наемных домах социального использования;</w:t>
      </w:r>
    </w:p>
    <w:p w14:paraId="55C06AD5" w14:textId="77777777" w:rsidR="00F337F4" w:rsidRPr="00F337F4" w:rsidRDefault="00F337F4" w:rsidP="00F337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337F4">
        <w:rPr>
          <w:rFonts w:ascii="Times New Roman" w:hAnsi="Times New Roman" w:cs="Times New Roman"/>
          <w:sz w:val="28"/>
        </w:rPr>
        <w:t xml:space="preserve">требований к безопасной эксплуатации и техническому обслуживанию внутридомового и (или) внутриквартирного </w:t>
      </w:r>
      <w:r w:rsidRPr="00F337F4">
        <w:rPr>
          <w:rFonts w:ascii="Times New Roman" w:hAnsi="Times New Roman" w:cs="Times New Roman"/>
          <w:sz w:val="28"/>
        </w:rPr>
        <w:lastRenderedPageBreak/>
        <w:t>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51CF4139" w14:textId="77777777" w:rsidR="00F337F4" w:rsidRDefault="00F337F4" w:rsidP="00F337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Полный перечень обязательных требований, за соблюдением которых осуществляется государственных жилищный надзор, на сегодняшний день содержится в 25 нормативно-правовых актах</w:t>
      </w:r>
      <w:r>
        <w:rPr>
          <w:rStyle w:val="ab"/>
          <w:rFonts w:ascii="Times New Roman" w:hAnsi="Times New Roman" w:cs="Times New Roman"/>
          <w:sz w:val="28"/>
        </w:rPr>
        <w:footnoteReference w:id="1"/>
      </w:r>
      <w:r>
        <w:rPr>
          <w:rFonts w:ascii="Times New Roman" w:hAnsi="Times New Roman" w:cs="Times New Roman"/>
          <w:sz w:val="28"/>
        </w:rPr>
        <w:t xml:space="preserve">. </w:t>
      </w:r>
    </w:p>
    <w:p w14:paraId="17060B5D" w14:textId="77777777" w:rsidR="00842020" w:rsidRPr="00842020" w:rsidRDefault="00842020" w:rsidP="008420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2020">
        <w:rPr>
          <w:rFonts w:ascii="Times New Roman" w:hAnsi="Times New Roman" w:cs="Times New Roman"/>
          <w:sz w:val="28"/>
        </w:rPr>
        <w:t xml:space="preserve">Предметом </w:t>
      </w:r>
      <w:r w:rsidRPr="00BC250B">
        <w:rPr>
          <w:rFonts w:ascii="Times New Roman" w:hAnsi="Times New Roman" w:cs="Times New Roman"/>
          <w:b/>
          <w:sz w:val="28"/>
        </w:rPr>
        <w:t>лицензионного контроля</w:t>
      </w:r>
      <w:r w:rsidRPr="00842020">
        <w:rPr>
          <w:rFonts w:ascii="Times New Roman" w:hAnsi="Times New Roman" w:cs="Times New Roman"/>
          <w:sz w:val="28"/>
        </w:rPr>
        <w:t xml:space="preserve"> выступает соблюдение управляющими организациями лицензионных требований, предусмотр</w:t>
      </w:r>
      <w:r>
        <w:rPr>
          <w:rFonts w:ascii="Times New Roman" w:hAnsi="Times New Roman" w:cs="Times New Roman"/>
          <w:sz w:val="28"/>
        </w:rPr>
        <w:t>енных частью 1 статьи 193 ЖК РФ, а именно</w:t>
      </w:r>
      <w:r w:rsidRPr="00842020">
        <w:rPr>
          <w:rFonts w:ascii="Times New Roman" w:hAnsi="Times New Roman" w:cs="Times New Roman"/>
          <w:sz w:val="28"/>
        </w:rPr>
        <w:t>:</w:t>
      </w:r>
    </w:p>
    <w:p w14:paraId="5DEEB897" w14:textId="77777777" w:rsidR="00842020" w:rsidRDefault="00842020" w:rsidP="0084202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42020">
        <w:rPr>
          <w:rFonts w:ascii="Times New Roman" w:hAnsi="Times New Roman" w:cs="Times New Roman"/>
          <w:sz w:val="28"/>
        </w:rPr>
        <w:t xml:space="preserve">регистрация лицензиата, соискателя лицензии в качестве юридического лица или индивидуального предпринимателя на </w:t>
      </w:r>
      <w:r>
        <w:rPr>
          <w:rFonts w:ascii="Times New Roman" w:hAnsi="Times New Roman" w:cs="Times New Roman"/>
          <w:sz w:val="28"/>
        </w:rPr>
        <w:t>территории Российской Федерации</w:t>
      </w:r>
      <w:r w:rsidRPr="00842020">
        <w:rPr>
          <w:rFonts w:ascii="Times New Roman" w:hAnsi="Times New Roman" w:cs="Times New Roman"/>
          <w:sz w:val="28"/>
        </w:rPr>
        <w:t>;</w:t>
      </w:r>
    </w:p>
    <w:p w14:paraId="2A2C4F79" w14:textId="77777777" w:rsidR="00842020" w:rsidRPr="00842020" w:rsidRDefault="00842020" w:rsidP="0084202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42020">
        <w:rPr>
          <w:rFonts w:ascii="Times New Roman" w:hAnsi="Times New Roman" w:cs="Times New Roman"/>
          <w:sz w:val="28"/>
        </w:rPr>
        <w:t>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лицензиата, право которого на осуществление предпринимательской деятельности по управлению многоквартирными домами возникло ранее;</w:t>
      </w:r>
    </w:p>
    <w:p w14:paraId="00F1ADE7" w14:textId="77777777" w:rsidR="00842020" w:rsidRPr="00842020" w:rsidRDefault="00842020" w:rsidP="0084202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42020">
        <w:rPr>
          <w:rFonts w:ascii="Times New Roman" w:hAnsi="Times New Roman" w:cs="Times New Roman"/>
          <w:sz w:val="28"/>
        </w:rPr>
        <w:t>наличие у должностного лица (единоличного исполнительного органа юридического лица, руководителя юридического лица или его филиала либо индивидуального предпринимателя, осуществляющих управление многоквартирным домом, а в случае заключения договора о передаче полномочий единоличного исполнительного органа - единоличного исполнительного органа юридического лица или индивидуального предпринимателя, которым такие полномочия переданы) лицензиата, соискателя лицензии квалификационного аттестата;</w:t>
      </w:r>
    </w:p>
    <w:p w14:paraId="52A91B55" w14:textId="77777777" w:rsidR="00842020" w:rsidRPr="00842020" w:rsidRDefault="00842020" w:rsidP="0084202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42020">
        <w:rPr>
          <w:rFonts w:ascii="Times New Roman" w:hAnsi="Times New Roman" w:cs="Times New Roman"/>
          <w:sz w:val="28"/>
        </w:rPr>
        <w:t>отсутствие у должностного лица и (или) учредителя (участника) лицензиата, должностного лица и (или) учредителя (участника) соискателя лицензии неснятой или непогашенной судимости за преступления в сфере экономики, за преступления средней тяжести, тяжкие и особо тяжкие преступления;</w:t>
      </w:r>
    </w:p>
    <w:p w14:paraId="3C8A705C" w14:textId="77777777" w:rsidR="00842020" w:rsidRPr="00842020" w:rsidRDefault="00842020" w:rsidP="0084202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42020">
        <w:rPr>
          <w:rFonts w:ascii="Times New Roman" w:hAnsi="Times New Roman" w:cs="Times New Roman"/>
          <w:sz w:val="28"/>
        </w:rPr>
        <w:t xml:space="preserve">отсутствие в реестре лиц, осуществлявших функции единоличного исполнительного органа лицензиата, лицензия которого аннулирована, лиц, являвшихся учредителями </w:t>
      </w:r>
      <w:r w:rsidRPr="00842020">
        <w:rPr>
          <w:rFonts w:ascii="Times New Roman" w:hAnsi="Times New Roman" w:cs="Times New Roman"/>
          <w:sz w:val="28"/>
        </w:rPr>
        <w:lastRenderedPageBreak/>
        <w:t>(участниками) лицензиата, лицензия которого аннулирована и доля в уставном капитале которого превышала пятьдесят процентов, а также лиц, в том числе являвшихся учредителями (участниками) лицензиата, доля в уставном капитале которого превышала пятьдесят процентов, на которых уставом или иными документами лицензиата возложена ответственность за соблюдение требований</w:t>
      </w:r>
      <w:proofErr w:type="gramEnd"/>
      <w:r w:rsidRPr="0084202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42020">
        <w:rPr>
          <w:rFonts w:ascii="Times New Roman" w:hAnsi="Times New Roman" w:cs="Times New Roman"/>
          <w:sz w:val="28"/>
        </w:rPr>
        <w:t xml:space="preserve">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 (далее - реестр дисквалифицированных лиц), информации о должностном лице лицензиата, должностном лице соискателя лицензии, об учредителе (участнике) лицензиата, учредителе </w:t>
      </w:r>
      <w:r>
        <w:rPr>
          <w:rFonts w:ascii="Times New Roman" w:hAnsi="Times New Roman" w:cs="Times New Roman"/>
          <w:sz w:val="28"/>
        </w:rPr>
        <w:t>(участнике) соискателя лицензии</w:t>
      </w:r>
      <w:r w:rsidRPr="00842020">
        <w:rPr>
          <w:rFonts w:ascii="Times New Roman" w:hAnsi="Times New Roman" w:cs="Times New Roman"/>
          <w:sz w:val="28"/>
        </w:rPr>
        <w:t>;</w:t>
      </w:r>
      <w:proofErr w:type="gramEnd"/>
    </w:p>
    <w:p w14:paraId="26054E9E" w14:textId="77777777" w:rsidR="00842020" w:rsidRPr="00842020" w:rsidRDefault="00842020" w:rsidP="0084202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42020">
        <w:rPr>
          <w:rFonts w:ascii="Times New Roman" w:hAnsi="Times New Roman" w:cs="Times New Roman"/>
          <w:sz w:val="28"/>
        </w:rPr>
        <w:t>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лицензии, ранее предоставленной лицензиату, соискателю лицензии;</w:t>
      </w:r>
    </w:p>
    <w:p w14:paraId="34A5CB08" w14:textId="77777777" w:rsidR="00842020" w:rsidRPr="00842020" w:rsidRDefault="00842020" w:rsidP="0084202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42020">
        <w:rPr>
          <w:rFonts w:ascii="Times New Roman" w:hAnsi="Times New Roman" w:cs="Times New Roman"/>
          <w:sz w:val="28"/>
        </w:rPr>
        <w:t>соблюдение лицензиатом требований к размещению информации</w:t>
      </w:r>
      <w:r>
        <w:rPr>
          <w:rFonts w:ascii="Times New Roman" w:hAnsi="Times New Roman" w:cs="Times New Roman"/>
          <w:sz w:val="28"/>
        </w:rPr>
        <w:t>;</w:t>
      </w:r>
    </w:p>
    <w:p w14:paraId="576ABE42" w14:textId="77777777" w:rsidR="00842020" w:rsidRPr="00842020" w:rsidRDefault="00842020" w:rsidP="0084202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842020">
        <w:rPr>
          <w:rFonts w:ascii="Times New Roman" w:hAnsi="Times New Roman" w:cs="Times New Roman"/>
          <w:sz w:val="28"/>
        </w:rPr>
        <w:t>непривлечение</w:t>
      </w:r>
      <w:proofErr w:type="spellEnd"/>
      <w:r w:rsidRPr="00842020">
        <w:rPr>
          <w:rFonts w:ascii="Times New Roman" w:hAnsi="Times New Roman" w:cs="Times New Roman"/>
          <w:sz w:val="28"/>
        </w:rPr>
        <w:t xml:space="preserve"> к административной ответственности лицензиата, соискателя лицензии за грубое нарушение лицензионных требований в течение трех лет, предшествующих дате получения лицензии, дате продления срока ее действия;</w:t>
      </w:r>
    </w:p>
    <w:p w14:paraId="3511C757" w14:textId="77777777" w:rsidR="00842020" w:rsidRPr="00842020" w:rsidRDefault="00842020" w:rsidP="0084202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42020">
        <w:rPr>
          <w:rFonts w:ascii="Times New Roman" w:hAnsi="Times New Roman" w:cs="Times New Roman"/>
          <w:sz w:val="28"/>
        </w:rPr>
        <w:t>отсутствие в Едином федеральном реестре сведений о банкротстве информации о банкротстве юридического лица, которое осуществляло деятельность по управлению многоквартирными домами и должностными лицами и (или) учредителями которого являлись должностные лица и (или) учредители соискателя лицензии, в течение трех лет, предшествующих дате обращения за лицен</w:t>
      </w:r>
      <w:r>
        <w:rPr>
          <w:rFonts w:ascii="Times New Roman" w:hAnsi="Times New Roman" w:cs="Times New Roman"/>
          <w:sz w:val="28"/>
        </w:rPr>
        <w:t>зией такого соискателя лицензии.</w:t>
      </w:r>
    </w:p>
    <w:p w14:paraId="06191486" w14:textId="77777777" w:rsidR="00F337F4" w:rsidRDefault="00DF42CD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F42CD">
        <w:rPr>
          <w:rFonts w:ascii="Times New Roman" w:hAnsi="Times New Roman" w:cs="Times New Roman"/>
          <w:sz w:val="28"/>
        </w:rPr>
        <w:t>При этом пунктом 7 части 1 статьи 193 ЖК РФ предусмотрено, что к числу лицензионных требований относятся иные требования, установленные Правительством Российской Федерации.</w:t>
      </w:r>
      <w:r>
        <w:rPr>
          <w:rFonts w:ascii="Times New Roman" w:hAnsi="Times New Roman" w:cs="Times New Roman"/>
          <w:sz w:val="28"/>
        </w:rPr>
        <w:t xml:space="preserve"> В настоящее время такие </w:t>
      </w:r>
      <w:r>
        <w:rPr>
          <w:rFonts w:ascii="Times New Roman" w:hAnsi="Times New Roman" w:cs="Times New Roman"/>
          <w:sz w:val="28"/>
        </w:rPr>
        <w:lastRenderedPageBreak/>
        <w:t>дополнительные требования, соответствие которым является предметом лицензионного контроля, содержатся в 16 нормативно-правовых актах</w:t>
      </w:r>
      <w:r>
        <w:rPr>
          <w:rStyle w:val="ab"/>
          <w:rFonts w:ascii="Times New Roman" w:hAnsi="Times New Roman" w:cs="Times New Roman"/>
          <w:sz w:val="28"/>
        </w:rPr>
        <w:footnoteReference w:id="2"/>
      </w:r>
      <w:r>
        <w:rPr>
          <w:rFonts w:ascii="Times New Roman" w:hAnsi="Times New Roman" w:cs="Times New Roman"/>
          <w:sz w:val="28"/>
        </w:rPr>
        <w:t xml:space="preserve">. </w:t>
      </w:r>
    </w:p>
    <w:p w14:paraId="0B3509D6" w14:textId="77777777" w:rsidR="00F01201" w:rsidRDefault="00BC250B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Помимо обязательных требований, существует перечень </w:t>
      </w:r>
      <w:r w:rsidRPr="00BC250B">
        <w:rPr>
          <w:rFonts w:ascii="Times New Roman" w:hAnsi="Times New Roman" w:cs="Times New Roman"/>
          <w:b/>
          <w:sz w:val="28"/>
        </w:rPr>
        <w:t>документов добровольного применения</w:t>
      </w:r>
      <w:r>
        <w:rPr>
          <w:rFonts w:ascii="Times New Roman" w:hAnsi="Times New Roman" w:cs="Times New Roman"/>
          <w:sz w:val="28"/>
        </w:rPr>
        <w:t xml:space="preserve"> – государственные стандарты</w:t>
      </w:r>
      <w:r>
        <w:rPr>
          <w:rStyle w:val="ab"/>
          <w:rFonts w:ascii="Times New Roman" w:hAnsi="Times New Roman" w:cs="Times New Roman"/>
          <w:sz w:val="28"/>
        </w:rPr>
        <w:footnoteReference w:id="3"/>
      </w:r>
      <w:r>
        <w:rPr>
          <w:rFonts w:ascii="Times New Roman" w:hAnsi="Times New Roman" w:cs="Times New Roman"/>
          <w:sz w:val="28"/>
        </w:rPr>
        <w:t>, своды правил</w:t>
      </w:r>
      <w:r>
        <w:rPr>
          <w:rStyle w:val="ab"/>
          <w:rFonts w:ascii="Times New Roman" w:hAnsi="Times New Roman" w:cs="Times New Roman"/>
          <w:sz w:val="28"/>
        </w:rPr>
        <w:footnoteReference w:id="4"/>
      </w:r>
      <w:r>
        <w:rPr>
          <w:rFonts w:ascii="Times New Roman" w:hAnsi="Times New Roman" w:cs="Times New Roman"/>
          <w:sz w:val="28"/>
        </w:rPr>
        <w:t xml:space="preserve"> и профессиональные стандарты</w:t>
      </w:r>
      <w:r w:rsidR="0096697C">
        <w:rPr>
          <w:rStyle w:val="ab"/>
          <w:rFonts w:ascii="Times New Roman" w:hAnsi="Times New Roman" w:cs="Times New Roman"/>
          <w:sz w:val="28"/>
        </w:rPr>
        <w:footnoteReference w:id="5"/>
      </w:r>
      <w:r>
        <w:rPr>
          <w:rFonts w:ascii="Times New Roman" w:hAnsi="Times New Roman" w:cs="Times New Roman"/>
          <w:sz w:val="28"/>
        </w:rPr>
        <w:t xml:space="preserve">. </w:t>
      </w:r>
      <w:r w:rsidR="00AF5551">
        <w:rPr>
          <w:rFonts w:ascii="Times New Roman" w:hAnsi="Times New Roman" w:cs="Times New Roman"/>
          <w:sz w:val="28"/>
        </w:rPr>
        <w:t>В рамках действующего законодательства эти документы</w:t>
      </w:r>
      <w:r w:rsidR="00AF5551" w:rsidRPr="00AF5551">
        <w:rPr>
          <w:rFonts w:ascii="Times New Roman" w:hAnsi="Times New Roman" w:cs="Times New Roman"/>
          <w:sz w:val="28"/>
        </w:rPr>
        <w:t xml:space="preserve"> не обязательны для применения, а их несоблюдение со стороны УО не наказуемо.</w:t>
      </w:r>
    </w:p>
    <w:p w14:paraId="0CC71037" w14:textId="77777777" w:rsidR="00AF5551" w:rsidRPr="00AF5551" w:rsidRDefault="00AF5551" w:rsidP="00AF5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системе </w:t>
      </w:r>
      <w:r w:rsidRPr="00AF5551">
        <w:rPr>
          <w:rFonts w:ascii="Times New Roman" w:hAnsi="Times New Roman" w:cs="Times New Roman"/>
          <w:sz w:val="28"/>
        </w:rPr>
        <w:t xml:space="preserve">саморегулирования стандарты деятельности занимают центральное место, так как соответствие таким стандартам является обязательным условием для членства в СРО, а их несоблюдение приводит к применению мер дисциплинарного характера и может стать причиной для исключения УО из СРО (запрет на деятельность). </w:t>
      </w:r>
    </w:p>
    <w:p w14:paraId="4BC5CDAB" w14:textId="77777777" w:rsidR="00AF5551" w:rsidRPr="00AF5551" w:rsidRDefault="009C7AD5" w:rsidP="00AF5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На уровне каждой СРО</w:t>
      </w:r>
      <w:r w:rsidR="00AF5551" w:rsidRPr="00AF5551">
        <w:rPr>
          <w:rFonts w:ascii="Times New Roman" w:hAnsi="Times New Roman" w:cs="Times New Roman"/>
          <w:sz w:val="28"/>
        </w:rPr>
        <w:t xml:space="preserve"> формируется концепция обязательного применения единых стандартов, алгоритмов, чек-листов, блок-схем, инструкций по эксплуатации МКД, единой отчетности по исполнению договора управления, долгосрочного планирования (3-5 лет) ремонтных работ, организация работы по повышению квалификации работников УО, обоснованная дифференциация размера платы за жилое помещение в зависимости от технического состояния МКД и проч.</w:t>
      </w:r>
      <w:proofErr w:type="gramEnd"/>
    </w:p>
    <w:p w14:paraId="7E700218" w14:textId="77777777" w:rsidR="00AF5551" w:rsidRDefault="00AF5551" w:rsidP="00AF55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5551">
        <w:rPr>
          <w:rFonts w:ascii="Times New Roman" w:hAnsi="Times New Roman" w:cs="Times New Roman"/>
          <w:sz w:val="28"/>
        </w:rPr>
        <w:t xml:space="preserve">Функции и полномочия по разработке и утверждению соответствующих стандартов деятельности управляющих организаций, а </w:t>
      </w:r>
      <w:r w:rsidRPr="00AF5551">
        <w:rPr>
          <w:rFonts w:ascii="Times New Roman" w:hAnsi="Times New Roman" w:cs="Times New Roman"/>
          <w:sz w:val="28"/>
        </w:rPr>
        <w:lastRenderedPageBreak/>
        <w:t>также методических рекомендаций по их применению целесообразно установить на федеральном уровне.</w:t>
      </w:r>
      <w:r w:rsidR="009C7AD5">
        <w:rPr>
          <w:rFonts w:ascii="Times New Roman" w:hAnsi="Times New Roman" w:cs="Times New Roman"/>
          <w:sz w:val="28"/>
        </w:rPr>
        <w:t xml:space="preserve"> </w:t>
      </w:r>
      <w:r w:rsidRPr="00AF5551">
        <w:rPr>
          <w:rFonts w:ascii="Times New Roman" w:hAnsi="Times New Roman" w:cs="Times New Roman"/>
          <w:sz w:val="28"/>
        </w:rPr>
        <w:t xml:space="preserve">При этом СРО </w:t>
      </w:r>
      <w:r w:rsidR="009C7AD5">
        <w:rPr>
          <w:rFonts w:ascii="Times New Roman" w:hAnsi="Times New Roman" w:cs="Times New Roman"/>
          <w:sz w:val="28"/>
        </w:rPr>
        <w:t>сможет разрабатывать дополнительные региональные</w:t>
      </w:r>
      <w:r w:rsidRPr="00AF5551">
        <w:rPr>
          <w:rFonts w:ascii="Times New Roman" w:hAnsi="Times New Roman" w:cs="Times New Roman"/>
          <w:sz w:val="28"/>
        </w:rPr>
        <w:t xml:space="preserve"> стандарт</w:t>
      </w:r>
      <w:r w:rsidR="009C7AD5">
        <w:rPr>
          <w:rFonts w:ascii="Times New Roman" w:hAnsi="Times New Roman" w:cs="Times New Roman"/>
          <w:sz w:val="28"/>
        </w:rPr>
        <w:t>ы</w:t>
      </w:r>
      <w:r w:rsidRPr="00AF5551">
        <w:rPr>
          <w:rFonts w:ascii="Times New Roman" w:hAnsi="Times New Roman" w:cs="Times New Roman"/>
          <w:sz w:val="28"/>
        </w:rPr>
        <w:t xml:space="preserve"> деятельности управляющих организаций, предусматривая региональную специфику.</w:t>
      </w:r>
    </w:p>
    <w:p w14:paraId="59337BEF" w14:textId="77777777" w:rsidR="002C15A5" w:rsidRDefault="002C15A5" w:rsidP="00DF42C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2726735E" w14:textId="77777777" w:rsidR="00DF42CD" w:rsidRPr="00F01201" w:rsidRDefault="00DF42CD" w:rsidP="00DF42C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01201">
        <w:rPr>
          <w:rFonts w:ascii="Times New Roman" w:hAnsi="Times New Roman" w:cs="Times New Roman"/>
          <w:b/>
          <w:sz w:val="28"/>
        </w:rPr>
        <w:t>5. Контрольно-надзорная деятельность</w:t>
      </w:r>
    </w:p>
    <w:p w14:paraId="09249413" w14:textId="77777777" w:rsidR="002342C5" w:rsidRPr="002342C5" w:rsidRDefault="002342C5" w:rsidP="002342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342C5">
        <w:rPr>
          <w:rFonts w:ascii="Times New Roman" w:hAnsi="Times New Roman" w:cs="Times New Roman"/>
          <w:sz w:val="28"/>
        </w:rPr>
        <w:t xml:space="preserve">Система </w:t>
      </w:r>
      <w:proofErr w:type="gramStart"/>
      <w:r w:rsidRPr="002342C5">
        <w:rPr>
          <w:rFonts w:ascii="Times New Roman" w:hAnsi="Times New Roman" w:cs="Times New Roman"/>
          <w:sz w:val="28"/>
        </w:rPr>
        <w:t>контроля за</w:t>
      </w:r>
      <w:proofErr w:type="gramEnd"/>
      <w:r w:rsidRPr="002342C5">
        <w:rPr>
          <w:rFonts w:ascii="Times New Roman" w:hAnsi="Times New Roman" w:cs="Times New Roman"/>
          <w:sz w:val="28"/>
        </w:rPr>
        <w:t xml:space="preserve"> деятельностью УО в системе государственного лицензирования осуществляется органами ГЖН. </w:t>
      </w:r>
    </w:p>
    <w:p w14:paraId="5B5155D9" w14:textId="77777777" w:rsidR="002342C5" w:rsidRDefault="002342C5" w:rsidP="002342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342C5">
        <w:rPr>
          <w:rFonts w:ascii="Times New Roman" w:hAnsi="Times New Roman" w:cs="Times New Roman"/>
          <w:sz w:val="28"/>
        </w:rPr>
        <w:t>Органы ГЖН осуществляют проверки в рамках рассмотрения жалоб со стороны собственников помещений в МКД и плановых проверок. При этом</w:t>
      </w:r>
      <w:proofErr w:type="gramStart"/>
      <w:r w:rsidRPr="002342C5">
        <w:rPr>
          <w:rFonts w:ascii="Times New Roman" w:hAnsi="Times New Roman" w:cs="Times New Roman"/>
          <w:sz w:val="28"/>
        </w:rPr>
        <w:t>,</w:t>
      </w:r>
      <w:proofErr w:type="gramEnd"/>
      <w:r w:rsidRPr="002342C5">
        <w:rPr>
          <w:rFonts w:ascii="Times New Roman" w:hAnsi="Times New Roman" w:cs="Times New Roman"/>
          <w:sz w:val="28"/>
        </w:rPr>
        <w:t xml:space="preserve"> органы ГЖН чрезмерно перегружены ввиду большого количества возложенных на них полномочий и функций. В качестве основной меры реагирования на нарушения являются штрафы, которые, в конечном итоге, перекладываются на жителей и поступают в бюджеты.</w:t>
      </w:r>
    </w:p>
    <w:p w14:paraId="5A574178" w14:textId="77777777" w:rsidR="00B64186" w:rsidRDefault="00B64186" w:rsidP="002342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принятием нового закона о контроле и надзоре (№248-ФЗ), а также действующего моратория на проведение проверок деятельности субъектов предпринимательской деятельности, эффективность деятельности органов ГЖН заметно снизилась. Осуществлять профилактические мероприятия для органов ГЖН затруднительно по ряду оснований. </w:t>
      </w:r>
    </w:p>
    <w:p w14:paraId="6077780D" w14:textId="12AFECCA" w:rsidR="00B64186" w:rsidRDefault="00B64186" w:rsidP="002342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этой связи особенно актуальным является </w:t>
      </w:r>
      <w:r w:rsidR="00AE21D0">
        <w:rPr>
          <w:rFonts w:ascii="Times New Roman" w:hAnsi="Times New Roman" w:cs="Times New Roman"/>
          <w:sz w:val="28"/>
        </w:rPr>
        <w:t>развитие</w:t>
      </w:r>
      <w:r>
        <w:rPr>
          <w:rFonts w:ascii="Times New Roman" w:hAnsi="Times New Roman" w:cs="Times New Roman"/>
          <w:sz w:val="28"/>
        </w:rPr>
        <w:t xml:space="preserve"> системы СРО в качестве основного партнер</w:t>
      </w:r>
      <w:r w:rsidR="00AE21D0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 xml:space="preserve"> орган</w:t>
      </w:r>
      <w:r w:rsidR="00AE21D0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 xml:space="preserve"> ГЖН как для проведения профилактики правонарушений УО, так и проведения своевременных контрольных мероприятий</w:t>
      </w:r>
      <w:r w:rsidR="00AE21D0">
        <w:rPr>
          <w:rFonts w:ascii="Times New Roman" w:hAnsi="Times New Roman" w:cs="Times New Roman"/>
          <w:sz w:val="28"/>
        </w:rPr>
        <w:t xml:space="preserve"> и разрешения споров в досудебном порядке</w:t>
      </w:r>
      <w:r>
        <w:rPr>
          <w:rFonts w:ascii="Times New Roman" w:hAnsi="Times New Roman" w:cs="Times New Roman"/>
          <w:sz w:val="28"/>
        </w:rPr>
        <w:t xml:space="preserve">. </w:t>
      </w:r>
    </w:p>
    <w:p w14:paraId="6245744B" w14:textId="77777777" w:rsidR="00B64186" w:rsidRDefault="00B64186" w:rsidP="002342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Важно отметить, что </w:t>
      </w:r>
      <w:r w:rsidRPr="00B64186">
        <w:rPr>
          <w:rFonts w:ascii="Times New Roman" w:hAnsi="Times New Roman" w:cs="Times New Roman"/>
          <w:sz w:val="28"/>
        </w:rPr>
        <w:t>ключевым фактором реализации контрольных полномочий в отношении УО является заинтересованность СРО именно в профилактике нарушений со стороны своих членов, поскольку в случае причинения УО вреда в результате своей деятельности СРО должна будет обеспечить реализацию мер финансовой ответственности.</w:t>
      </w:r>
      <w:r>
        <w:rPr>
          <w:rFonts w:ascii="Times New Roman" w:hAnsi="Times New Roman" w:cs="Times New Roman"/>
          <w:sz w:val="28"/>
        </w:rPr>
        <w:t xml:space="preserve"> </w:t>
      </w:r>
    </w:p>
    <w:p w14:paraId="1D8B5ED4" w14:textId="77777777" w:rsidR="002342C5" w:rsidRDefault="003A4A23" w:rsidP="002342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</w:t>
      </w:r>
      <w:r w:rsidRPr="003A4A23">
        <w:rPr>
          <w:rFonts w:ascii="Times New Roman" w:hAnsi="Times New Roman" w:cs="Times New Roman"/>
          <w:sz w:val="28"/>
        </w:rPr>
        <w:t xml:space="preserve">органы СРО </w:t>
      </w:r>
      <w:r>
        <w:rPr>
          <w:rFonts w:ascii="Times New Roman" w:hAnsi="Times New Roman" w:cs="Times New Roman"/>
          <w:sz w:val="28"/>
        </w:rPr>
        <w:t xml:space="preserve">вправе </w:t>
      </w:r>
      <w:r w:rsidRPr="003A4A23">
        <w:rPr>
          <w:rFonts w:ascii="Times New Roman" w:hAnsi="Times New Roman" w:cs="Times New Roman"/>
          <w:sz w:val="28"/>
        </w:rPr>
        <w:t>рассматрива</w:t>
      </w:r>
      <w:r>
        <w:rPr>
          <w:rFonts w:ascii="Times New Roman" w:hAnsi="Times New Roman" w:cs="Times New Roman"/>
          <w:sz w:val="28"/>
        </w:rPr>
        <w:t>ть</w:t>
      </w:r>
      <w:r w:rsidRPr="003A4A23">
        <w:rPr>
          <w:rFonts w:ascii="Times New Roman" w:hAnsi="Times New Roman" w:cs="Times New Roman"/>
          <w:sz w:val="28"/>
        </w:rPr>
        <w:t xml:space="preserve"> жалобы граждан, провод</w:t>
      </w:r>
      <w:r w:rsidR="0096697C">
        <w:rPr>
          <w:rFonts w:ascii="Times New Roman" w:hAnsi="Times New Roman" w:cs="Times New Roman"/>
          <w:sz w:val="28"/>
        </w:rPr>
        <w:t>ить</w:t>
      </w:r>
      <w:r w:rsidRPr="003A4A23">
        <w:rPr>
          <w:rFonts w:ascii="Times New Roman" w:hAnsi="Times New Roman" w:cs="Times New Roman"/>
          <w:sz w:val="28"/>
        </w:rPr>
        <w:t xml:space="preserve"> проверку, по результатам которой вправе применить широкий диапазон действенных мер дисциплинарного воздействия: предписание об устранении нарушения, предупреждение, штраф, приостановка деятельности, исключение из членов СРО.</w:t>
      </w:r>
    </w:p>
    <w:p w14:paraId="06C1AEFB" w14:textId="77777777" w:rsidR="0096697C" w:rsidRDefault="0096697C" w:rsidP="002342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Важно отметить, что действие </w:t>
      </w:r>
      <w:r w:rsidRPr="0096697C">
        <w:rPr>
          <w:rFonts w:ascii="Times New Roman" w:hAnsi="Times New Roman" w:cs="Times New Roman"/>
          <w:sz w:val="28"/>
        </w:rPr>
        <w:t xml:space="preserve">Постановление Правительства РФ от 10.03.2022 </w:t>
      </w:r>
      <w:r>
        <w:rPr>
          <w:rFonts w:ascii="Times New Roman" w:hAnsi="Times New Roman" w:cs="Times New Roman"/>
          <w:sz w:val="28"/>
        </w:rPr>
        <w:t>№</w:t>
      </w:r>
      <w:r w:rsidRPr="0096697C">
        <w:rPr>
          <w:rFonts w:ascii="Times New Roman" w:hAnsi="Times New Roman" w:cs="Times New Roman"/>
          <w:sz w:val="28"/>
        </w:rPr>
        <w:t xml:space="preserve"> 336 </w:t>
      </w:r>
      <w:r>
        <w:rPr>
          <w:rFonts w:ascii="Times New Roman" w:hAnsi="Times New Roman" w:cs="Times New Roman"/>
          <w:sz w:val="28"/>
        </w:rPr>
        <w:t>«</w:t>
      </w:r>
      <w:r w:rsidRPr="0096697C">
        <w:rPr>
          <w:rFonts w:ascii="Times New Roman" w:hAnsi="Times New Roman" w:cs="Times New Roman"/>
          <w:sz w:val="28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hAnsi="Times New Roman" w:cs="Times New Roman"/>
          <w:sz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</w:rPr>
        <w:t>регламентирующий</w:t>
      </w:r>
      <w:proofErr w:type="gramEnd"/>
      <w:r>
        <w:rPr>
          <w:rFonts w:ascii="Times New Roman" w:hAnsi="Times New Roman" w:cs="Times New Roman"/>
          <w:sz w:val="28"/>
        </w:rPr>
        <w:t xml:space="preserve"> отдельные вопросы </w:t>
      </w:r>
      <w:r w:rsidRPr="00740012">
        <w:rPr>
          <w:rFonts w:ascii="Times New Roman" w:hAnsi="Times New Roman" w:cs="Times New Roman"/>
          <w:b/>
          <w:sz w:val="28"/>
        </w:rPr>
        <w:t>моратория на проверки, не распространяется на проведение контрольных мероприятий органами СРО в части соблюдения минимальных требований к членам СРО</w:t>
      </w:r>
      <w:r>
        <w:rPr>
          <w:rFonts w:ascii="Times New Roman" w:hAnsi="Times New Roman" w:cs="Times New Roman"/>
          <w:sz w:val="28"/>
        </w:rPr>
        <w:t>.</w:t>
      </w:r>
    </w:p>
    <w:p w14:paraId="7BD68F03" w14:textId="77777777" w:rsidR="00AE21D0" w:rsidRPr="00FC7BA5" w:rsidRDefault="003A4A23" w:rsidP="003A4A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</w:t>
      </w:r>
      <w:r w:rsidRPr="003A4A23">
        <w:rPr>
          <w:rFonts w:ascii="Times New Roman" w:hAnsi="Times New Roman" w:cs="Times New Roman"/>
          <w:sz w:val="28"/>
        </w:rPr>
        <w:t xml:space="preserve">рганы ГЖН </w:t>
      </w:r>
      <w:r>
        <w:rPr>
          <w:rFonts w:ascii="Times New Roman" w:hAnsi="Times New Roman" w:cs="Times New Roman"/>
          <w:sz w:val="28"/>
        </w:rPr>
        <w:t>смогут</w:t>
      </w:r>
      <w:r w:rsidRPr="003A4A23">
        <w:rPr>
          <w:rFonts w:ascii="Times New Roman" w:hAnsi="Times New Roman" w:cs="Times New Roman"/>
          <w:sz w:val="28"/>
        </w:rPr>
        <w:t xml:space="preserve"> сосредоточ</w:t>
      </w:r>
      <w:r>
        <w:rPr>
          <w:rFonts w:ascii="Times New Roman" w:hAnsi="Times New Roman" w:cs="Times New Roman"/>
          <w:sz w:val="28"/>
        </w:rPr>
        <w:t>иться</w:t>
      </w:r>
      <w:r w:rsidRPr="003A4A23">
        <w:rPr>
          <w:rFonts w:ascii="Times New Roman" w:hAnsi="Times New Roman" w:cs="Times New Roman"/>
          <w:sz w:val="28"/>
        </w:rPr>
        <w:t xml:space="preserve"> именно на реализации функций, связанных с проверкой фактического состояния общего имущества</w:t>
      </w:r>
      <w:r>
        <w:rPr>
          <w:rFonts w:ascii="Times New Roman" w:hAnsi="Times New Roman" w:cs="Times New Roman"/>
          <w:sz w:val="28"/>
        </w:rPr>
        <w:t xml:space="preserve"> собственников помещений в МКД </w:t>
      </w:r>
      <w:r w:rsidRPr="003A4A2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,</w:t>
      </w:r>
      <w:r w:rsidRPr="003A4A23">
        <w:rPr>
          <w:rFonts w:ascii="Times New Roman" w:hAnsi="Times New Roman" w:cs="Times New Roman"/>
          <w:sz w:val="28"/>
        </w:rPr>
        <w:t xml:space="preserve"> соответственно</w:t>
      </w:r>
      <w:r>
        <w:rPr>
          <w:rFonts w:ascii="Times New Roman" w:hAnsi="Times New Roman" w:cs="Times New Roman"/>
          <w:sz w:val="28"/>
        </w:rPr>
        <w:t>,</w:t>
      </w:r>
      <w:r w:rsidRPr="003A4A23">
        <w:rPr>
          <w:rFonts w:ascii="Times New Roman" w:hAnsi="Times New Roman" w:cs="Times New Roman"/>
          <w:sz w:val="28"/>
        </w:rPr>
        <w:t xml:space="preserve"> проверять не перечень работ, а результаты работ по </w:t>
      </w:r>
      <w:r w:rsidRPr="00FC7BA5">
        <w:rPr>
          <w:rFonts w:ascii="Times New Roman" w:hAnsi="Times New Roman" w:cs="Times New Roman"/>
          <w:sz w:val="28"/>
        </w:rPr>
        <w:t xml:space="preserve">установленным параметрам в отношении каждого элемента общего имущества, технического состояния МКД. </w:t>
      </w:r>
    </w:p>
    <w:p w14:paraId="45F91860" w14:textId="6ADC849A" w:rsidR="00AE21D0" w:rsidRPr="00FC7BA5" w:rsidRDefault="00AE21D0" w:rsidP="00AE21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Концепцией предлагается предусмотреть возможность взаимодействия СРО и органа ГЖН посредством заключения соглашений о совместной контрольно-надзорной деятельности в отношении УО.</w:t>
      </w:r>
    </w:p>
    <w:p w14:paraId="106203C1" w14:textId="71396CD0" w:rsidR="003A4A23" w:rsidRPr="00FC7BA5" w:rsidRDefault="003A4A23" w:rsidP="003A4A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После становления системы саморегулирования в сфере управления МКД полномочия по </w:t>
      </w:r>
      <w:proofErr w:type="gramStart"/>
      <w:r w:rsidRPr="00FC7BA5">
        <w:rPr>
          <w:rFonts w:ascii="Times New Roman" w:hAnsi="Times New Roman" w:cs="Times New Roman"/>
          <w:sz w:val="28"/>
        </w:rPr>
        <w:t>контролю за</w:t>
      </w:r>
      <w:proofErr w:type="gramEnd"/>
      <w:r w:rsidRPr="00FC7BA5">
        <w:rPr>
          <w:rFonts w:ascii="Times New Roman" w:hAnsi="Times New Roman" w:cs="Times New Roman"/>
          <w:sz w:val="28"/>
        </w:rPr>
        <w:t xml:space="preserve"> деятельностью УО могут быть переданы в СРО от органов ГЖН в полном объеме.</w:t>
      </w:r>
    </w:p>
    <w:p w14:paraId="1B36B0AC" w14:textId="77777777" w:rsidR="002342C5" w:rsidRPr="00FC7BA5" w:rsidRDefault="002342C5" w:rsidP="002342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C247ABF" w14:textId="77777777" w:rsidR="00F01201" w:rsidRPr="00FC7BA5" w:rsidRDefault="00F01201" w:rsidP="002342C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C7BA5">
        <w:rPr>
          <w:rFonts w:ascii="Times New Roman" w:hAnsi="Times New Roman" w:cs="Times New Roman"/>
          <w:b/>
          <w:sz w:val="28"/>
        </w:rPr>
        <w:t xml:space="preserve">6. Квалификация специалистов. </w:t>
      </w:r>
    </w:p>
    <w:p w14:paraId="3E85B712" w14:textId="77777777" w:rsidR="003A4A23" w:rsidRPr="00FC7BA5" w:rsidRDefault="003A4A23" w:rsidP="003A4A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В соответствие с действующими положениями ЖК РФ, руководитель УО должен иметь квалификационный аттестат, который выдается в случае успешной сдачи квалификационного экзамена, проводимого лицензионной комиссией с целью проверки знаний претендентами требований законодательства РФ к осуществлению деятельности по управлению МКД, и действует на территории всех субъектов РФ.</w:t>
      </w:r>
    </w:p>
    <w:p w14:paraId="2ACD0488" w14:textId="77777777" w:rsidR="003A4A23" w:rsidRPr="00FC7BA5" w:rsidRDefault="003A4A23" w:rsidP="003A4A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Единственное требование к претенденту на получение квалификационного аттестата: информации о нем нет в реестре дисквалифицированных лиц.</w:t>
      </w:r>
    </w:p>
    <w:p w14:paraId="1633AAD4" w14:textId="77777777" w:rsidR="003A4A23" w:rsidRPr="00FC7BA5" w:rsidRDefault="003A4A23" w:rsidP="003A4A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Возможно аннулирование аттестата, если он выдан по подложным документам, если сведения об аттестованном лице внесены в реестр дисквалифицированных лиц управляющих организаций либо если данное лицо совершило преступление средней тяжести, тяжкое или особо тяжкое преступление, а также преступление в сфере экономики, что подтверждено вступившим в силу приговором суда.</w:t>
      </w:r>
    </w:p>
    <w:p w14:paraId="572D3D30" w14:textId="77777777" w:rsidR="003A4A23" w:rsidRPr="00FC7BA5" w:rsidRDefault="003A4A23" w:rsidP="003A4A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Требования к иным специалистам управляющей организации в законодательстве на сегодняшний день отсутствуют. </w:t>
      </w:r>
    </w:p>
    <w:p w14:paraId="7D9140C9" w14:textId="77777777" w:rsidR="00F01201" w:rsidRPr="00FC7BA5" w:rsidRDefault="003A4A23" w:rsidP="003A4A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>Минусов у действующей системы много. В частности, для проведения экзамена один раз в пять лет утверждаются 200 вопросов. Все они есть в открытом доступе в интернете. При этом правильные ответы никем не оцениваются и не утверждаются, что сразу ставит под сомнение объективность решения о результатах сдачи экзамена. Требование о периодическом подтверждении квалификации в законодательстве отсутствует.</w:t>
      </w:r>
    </w:p>
    <w:p w14:paraId="486F63DE" w14:textId="77777777" w:rsidR="00665F4C" w:rsidRPr="00FC7BA5" w:rsidRDefault="00665F4C" w:rsidP="00665F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C7BA5">
        <w:rPr>
          <w:rFonts w:ascii="Times New Roman" w:hAnsi="Times New Roman" w:cs="Times New Roman"/>
          <w:sz w:val="28"/>
        </w:rPr>
        <w:t xml:space="preserve">Более полноценной представляется система независимой оценки квалификации (далее - НОК), при которой формируются условия, </w:t>
      </w:r>
      <w:r w:rsidRPr="00FC7BA5">
        <w:rPr>
          <w:rFonts w:ascii="Times New Roman" w:hAnsi="Times New Roman" w:cs="Times New Roman"/>
          <w:sz w:val="28"/>
        </w:rPr>
        <w:lastRenderedPageBreak/>
        <w:t>способствующие (мотивирующие) к получению необходимых знаний и периодическому повышению квалификации,  внедрению объективного и независимого механизма подтверждения квалификации, формированию реального реестра специалистов всех уровней, что позволит оценить объем дефицита кадров в отрасли, а также позволит освободить лицензионные комисси</w:t>
      </w:r>
      <w:r w:rsidR="00740012" w:rsidRPr="00FC7BA5">
        <w:rPr>
          <w:rFonts w:ascii="Times New Roman" w:hAnsi="Times New Roman" w:cs="Times New Roman"/>
          <w:sz w:val="28"/>
        </w:rPr>
        <w:t>и</w:t>
      </w:r>
      <w:r w:rsidRPr="00FC7BA5">
        <w:rPr>
          <w:rFonts w:ascii="Times New Roman" w:hAnsi="Times New Roman" w:cs="Times New Roman"/>
          <w:sz w:val="28"/>
        </w:rPr>
        <w:t xml:space="preserve"> от непрофильной функции – проверка знаний.</w:t>
      </w:r>
      <w:proofErr w:type="gramEnd"/>
      <w:r w:rsidRPr="00FC7BA5">
        <w:rPr>
          <w:rFonts w:ascii="Times New Roman" w:hAnsi="Times New Roman" w:cs="Times New Roman"/>
          <w:sz w:val="28"/>
        </w:rPr>
        <w:t xml:space="preserve"> Обязанностью комиссии останется лишь проверка наличия свидетельства о квалификации.</w:t>
      </w:r>
    </w:p>
    <w:p w14:paraId="7457176F" w14:textId="77777777" w:rsidR="00665F4C" w:rsidRPr="00FC7BA5" w:rsidRDefault="00A43D62" w:rsidP="00665F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Создание системы </w:t>
      </w:r>
      <w:r w:rsidR="00665F4C" w:rsidRPr="00FC7BA5">
        <w:rPr>
          <w:rFonts w:ascii="Times New Roman" w:hAnsi="Times New Roman" w:cs="Times New Roman"/>
          <w:sz w:val="28"/>
        </w:rPr>
        <w:t xml:space="preserve">центров оценки квалификации (далее – ЦОК) специалистов в ЖКХ </w:t>
      </w:r>
      <w:r w:rsidRPr="00FC7BA5">
        <w:rPr>
          <w:rFonts w:ascii="Times New Roman" w:hAnsi="Times New Roman" w:cs="Times New Roman"/>
          <w:sz w:val="28"/>
        </w:rPr>
        <w:t>может базироваться на системе саморегулируемых организаций в субъектах РФ.</w:t>
      </w:r>
    </w:p>
    <w:p w14:paraId="12BD9E20" w14:textId="0FF9BD7F" w:rsidR="00814F43" w:rsidRPr="00FC7BA5" w:rsidRDefault="00814F43" w:rsidP="00665F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7BA5">
        <w:rPr>
          <w:rFonts w:ascii="Times New Roman" w:hAnsi="Times New Roman" w:cs="Times New Roman"/>
          <w:sz w:val="28"/>
        </w:rPr>
        <w:t xml:space="preserve">Также Концепцией предлагается установить, что проведение квалификационного экзамена для </w:t>
      </w:r>
      <w:r w:rsidR="00706C37" w:rsidRPr="00FC7BA5">
        <w:rPr>
          <w:rFonts w:ascii="Times New Roman" w:hAnsi="Times New Roman" w:cs="Times New Roman"/>
          <w:sz w:val="28"/>
        </w:rPr>
        <w:t>специалистов (5,6,7 уровней)</w:t>
      </w:r>
      <w:r w:rsidRPr="00FC7BA5">
        <w:rPr>
          <w:rFonts w:ascii="Times New Roman" w:hAnsi="Times New Roman" w:cs="Times New Roman"/>
          <w:sz w:val="28"/>
        </w:rPr>
        <w:t xml:space="preserve"> управляющих организаций, являющихся членами СРО, </w:t>
      </w:r>
      <w:r w:rsidR="00706C37" w:rsidRPr="00FC7BA5">
        <w:rPr>
          <w:rFonts w:ascii="Times New Roman" w:hAnsi="Times New Roman" w:cs="Times New Roman"/>
          <w:sz w:val="28"/>
        </w:rPr>
        <w:t xml:space="preserve">производится такой СРО, </w:t>
      </w:r>
      <w:r w:rsidRPr="00FC7BA5">
        <w:rPr>
          <w:rFonts w:ascii="Times New Roman" w:hAnsi="Times New Roman" w:cs="Times New Roman"/>
          <w:sz w:val="28"/>
        </w:rPr>
        <w:t>в том числе на базе ЦОК</w:t>
      </w:r>
      <w:r w:rsidR="00706C37" w:rsidRPr="00FC7BA5">
        <w:rPr>
          <w:rFonts w:ascii="Times New Roman" w:hAnsi="Times New Roman" w:cs="Times New Roman"/>
          <w:sz w:val="28"/>
        </w:rPr>
        <w:t xml:space="preserve">. </w:t>
      </w:r>
    </w:p>
    <w:p w14:paraId="4C2AEAB8" w14:textId="77777777" w:rsidR="00F01201" w:rsidRPr="00FC7BA5" w:rsidRDefault="00F01201" w:rsidP="00F01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57B762D" w14:textId="77777777" w:rsidR="00F01201" w:rsidRPr="00A209BB" w:rsidRDefault="00F01201" w:rsidP="00F0120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C7BA5">
        <w:rPr>
          <w:rFonts w:ascii="Times New Roman" w:hAnsi="Times New Roman" w:cs="Times New Roman"/>
          <w:b/>
          <w:sz w:val="28"/>
        </w:rPr>
        <w:t>7. Ведение реестров.</w:t>
      </w:r>
      <w:r w:rsidRPr="00A209BB">
        <w:rPr>
          <w:rFonts w:ascii="Times New Roman" w:hAnsi="Times New Roman" w:cs="Times New Roman"/>
          <w:b/>
          <w:sz w:val="28"/>
        </w:rPr>
        <w:t xml:space="preserve"> </w:t>
      </w:r>
    </w:p>
    <w:p w14:paraId="0C717451" w14:textId="77777777" w:rsidR="00F01201" w:rsidRDefault="00A43D62" w:rsidP="00A43D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Концепцией предлагается следующая система реестров в сфере управления МКД: </w:t>
      </w:r>
    </w:p>
    <w:p w14:paraId="77880457" w14:textId="77777777" w:rsidR="00A43D62" w:rsidRDefault="00A43D62" w:rsidP="00A43D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7.1 Реестр МКД с указанием технических характеристик и информации о степени износа – ответственный орган </w:t>
      </w:r>
      <w:r w:rsidR="00D75BFA">
        <w:rPr>
          <w:rFonts w:ascii="Times New Roman" w:hAnsi="Times New Roman" w:cs="Times New Roman"/>
          <w:sz w:val="28"/>
        </w:rPr>
        <w:t xml:space="preserve">исполнительной </w:t>
      </w:r>
      <w:r>
        <w:rPr>
          <w:rFonts w:ascii="Times New Roman" w:hAnsi="Times New Roman" w:cs="Times New Roman"/>
          <w:sz w:val="28"/>
        </w:rPr>
        <w:t xml:space="preserve">власти субъекта РФ; </w:t>
      </w:r>
    </w:p>
    <w:p w14:paraId="381B714C" w14:textId="77777777" w:rsidR="00A43D62" w:rsidRDefault="00A43D62" w:rsidP="00A43D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7.2 Реестр лиц, осуществляющих управление МКД</w:t>
      </w:r>
      <w:r w:rsidR="00D75BFA">
        <w:rPr>
          <w:rFonts w:ascii="Times New Roman" w:hAnsi="Times New Roman" w:cs="Times New Roman"/>
          <w:sz w:val="28"/>
        </w:rPr>
        <w:t xml:space="preserve"> - ответственная СРО субъекта РФ; </w:t>
      </w:r>
    </w:p>
    <w:p w14:paraId="0FD63579" w14:textId="77777777" w:rsidR="00D75BFA" w:rsidRDefault="00D75BFA" w:rsidP="00A43D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7.3 Реестр лицензий – ответственный орган ГЖН субъекта РФ. </w:t>
      </w:r>
    </w:p>
    <w:p w14:paraId="27CE13AA" w14:textId="77777777" w:rsidR="00D75BFA" w:rsidRPr="00A43D62" w:rsidRDefault="00D75BFA" w:rsidP="00A43D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  <w:sectPr w:rsidR="00D75BFA" w:rsidRPr="00A43D62" w:rsidSect="00F46C6A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</w:rPr>
        <w:t xml:space="preserve">Ведение реестров должно быть регламентировано актами Минстроя России и обеспечено размещение в ГИС ЖКХ. </w:t>
      </w:r>
    </w:p>
    <w:p w14:paraId="27D516C8" w14:textId="77777777" w:rsidR="00A209BB" w:rsidRPr="00A209BB" w:rsidRDefault="00F01201" w:rsidP="006A679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8</w:t>
      </w:r>
      <w:r w:rsidR="00A209BB" w:rsidRPr="00A209BB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Перераспределение полномочий</w:t>
      </w:r>
      <w:r w:rsidR="006F4B30">
        <w:rPr>
          <w:rFonts w:ascii="Times New Roman" w:hAnsi="Times New Roman" w:cs="Times New Roman"/>
          <w:b/>
          <w:sz w:val="28"/>
        </w:rPr>
        <w:t xml:space="preserve"> в сфере управления МКД</w:t>
      </w:r>
    </w:p>
    <w:p w14:paraId="34D7CF13" w14:textId="77777777" w:rsidR="00A209BB" w:rsidRDefault="00A209BB" w:rsidP="00F01201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14573" w:type="dxa"/>
        <w:tblLook w:val="04A0" w:firstRow="1" w:lastRow="0" w:firstColumn="1" w:lastColumn="0" w:noHBand="0" w:noVBand="1"/>
      </w:tblPr>
      <w:tblGrid>
        <w:gridCol w:w="924"/>
        <w:gridCol w:w="3412"/>
        <w:gridCol w:w="3412"/>
        <w:gridCol w:w="3559"/>
        <w:gridCol w:w="3266"/>
      </w:tblGrid>
      <w:tr w:rsidR="007A1FA7" w:rsidRPr="00BB59C1" w14:paraId="15306E00" w14:textId="77777777" w:rsidTr="0060205D">
        <w:trPr>
          <w:tblHeader/>
        </w:trPr>
        <w:tc>
          <w:tcPr>
            <w:tcW w:w="924" w:type="dxa"/>
            <w:shd w:val="clear" w:color="auto" w:fill="DEEAF6" w:themeFill="accent5" w:themeFillTint="33"/>
            <w:vAlign w:val="center"/>
          </w:tcPr>
          <w:p w14:paraId="562FCC44" w14:textId="77777777" w:rsidR="007A1FA7" w:rsidRPr="00BB59C1" w:rsidRDefault="007A1FA7" w:rsidP="005540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59C1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BB59C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BB59C1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412" w:type="dxa"/>
            <w:shd w:val="clear" w:color="auto" w:fill="DEEAF6" w:themeFill="accent5" w:themeFillTint="33"/>
            <w:vAlign w:val="center"/>
          </w:tcPr>
          <w:p w14:paraId="02BC27AC" w14:textId="77777777" w:rsidR="007A1FA7" w:rsidRPr="00BB59C1" w:rsidRDefault="007A1FA7" w:rsidP="005540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59C1">
              <w:rPr>
                <w:rFonts w:ascii="Times New Roman" w:hAnsi="Times New Roman" w:cs="Times New Roman"/>
                <w:b/>
                <w:sz w:val="24"/>
              </w:rPr>
              <w:t>Предмет государственного жилищного надзора / полномочие органа ГЖН</w:t>
            </w:r>
          </w:p>
        </w:tc>
        <w:tc>
          <w:tcPr>
            <w:tcW w:w="3412" w:type="dxa"/>
            <w:shd w:val="clear" w:color="auto" w:fill="DEEAF6" w:themeFill="accent5" w:themeFillTint="33"/>
            <w:vAlign w:val="center"/>
          </w:tcPr>
          <w:p w14:paraId="074A923B" w14:textId="77777777" w:rsidR="007A1FA7" w:rsidRPr="00BB59C1" w:rsidRDefault="007A1FA7" w:rsidP="005540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59C1">
              <w:rPr>
                <w:rFonts w:ascii="Times New Roman" w:hAnsi="Times New Roman" w:cs="Times New Roman"/>
                <w:b/>
                <w:sz w:val="24"/>
              </w:rPr>
              <w:t>Предмет лицензионного контроля</w:t>
            </w:r>
          </w:p>
        </w:tc>
        <w:tc>
          <w:tcPr>
            <w:tcW w:w="3559" w:type="dxa"/>
            <w:shd w:val="clear" w:color="auto" w:fill="DEEAF6" w:themeFill="accent5" w:themeFillTint="33"/>
            <w:vAlign w:val="center"/>
          </w:tcPr>
          <w:p w14:paraId="52D8A35F" w14:textId="77777777" w:rsidR="007A1FA7" w:rsidRPr="00BB59C1" w:rsidRDefault="007A1FA7" w:rsidP="005540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59C1">
              <w:rPr>
                <w:rFonts w:ascii="Times New Roman" w:hAnsi="Times New Roman" w:cs="Times New Roman"/>
                <w:b/>
                <w:sz w:val="24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/ полномочие</w:t>
            </w:r>
            <w:r w:rsidRPr="00BB59C1">
              <w:rPr>
                <w:rFonts w:ascii="Times New Roman" w:hAnsi="Times New Roman" w:cs="Times New Roman"/>
                <w:b/>
                <w:sz w:val="24"/>
              </w:rPr>
              <w:t xml:space="preserve"> контроля СРО</w:t>
            </w:r>
          </w:p>
        </w:tc>
        <w:tc>
          <w:tcPr>
            <w:tcW w:w="3266" w:type="dxa"/>
            <w:shd w:val="clear" w:color="auto" w:fill="DEEAF6" w:themeFill="accent5" w:themeFillTint="33"/>
            <w:vAlign w:val="center"/>
          </w:tcPr>
          <w:p w14:paraId="5C005E59" w14:textId="77777777" w:rsidR="007A1FA7" w:rsidRPr="00BB59C1" w:rsidRDefault="007A1FA7" w:rsidP="005540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59C1">
              <w:rPr>
                <w:rFonts w:ascii="Times New Roman" w:hAnsi="Times New Roman" w:cs="Times New Roman"/>
                <w:b/>
                <w:sz w:val="24"/>
              </w:rPr>
              <w:t>Полномочие органа публичной власти</w:t>
            </w:r>
          </w:p>
        </w:tc>
      </w:tr>
      <w:tr w:rsidR="007A1FA7" w:rsidRPr="00BB59C1" w14:paraId="3F7E33DD" w14:textId="77777777" w:rsidTr="0060205D">
        <w:tc>
          <w:tcPr>
            <w:tcW w:w="924" w:type="dxa"/>
          </w:tcPr>
          <w:p w14:paraId="7DF8BE87" w14:textId="77777777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5E2FD5F5" w14:textId="77777777" w:rsidR="007A1FA7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BB59C1">
              <w:rPr>
                <w:rFonts w:ascii="Times New Roman" w:hAnsi="Times New Roman" w:cs="Times New Roman"/>
                <w:sz w:val="24"/>
              </w:rPr>
              <w:t>спользовани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BB59C1">
              <w:rPr>
                <w:rFonts w:ascii="Times New Roman" w:hAnsi="Times New Roman" w:cs="Times New Roman"/>
                <w:sz w:val="24"/>
              </w:rPr>
              <w:t xml:space="preserve"> и сохранност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BB59C1">
              <w:rPr>
                <w:rFonts w:ascii="Times New Roman" w:hAnsi="Times New Roman" w:cs="Times New Roman"/>
                <w:sz w:val="24"/>
              </w:rPr>
              <w:t xml:space="preserve"> жилищного фонда,</w:t>
            </w:r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59C1">
              <w:rPr>
                <w:rFonts w:ascii="Times New Roman" w:hAnsi="Times New Roman" w:cs="Times New Roman"/>
                <w:sz w:val="24"/>
              </w:rPr>
              <w:t xml:space="preserve"> использовани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BB59C1">
              <w:rPr>
                <w:rFonts w:ascii="Times New Roman" w:hAnsi="Times New Roman" w:cs="Times New Roman"/>
                <w:sz w:val="24"/>
              </w:rPr>
              <w:t xml:space="preserve"> и содержани</w:t>
            </w:r>
            <w:r>
              <w:rPr>
                <w:rFonts w:ascii="Times New Roman" w:hAnsi="Times New Roman" w:cs="Times New Roman"/>
                <w:sz w:val="24"/>
              </w:rPr>
              <w:t>е жилых помещений</w:t>
            </w:r>
            <w:r w:rsidRPr="00BB59C1">
              <w:rPr>
                <w:rFonts w:ascii="Times New Roman" w:hAnsi="Times New Roman" w:cs="Times New Roman"/>
                <w:sz w:val="24"/>
              </w:rPr>
              <w:t xml:space="preserve">, общего имущества собственников помещений в </w:t>
            </w:r>
            <w:r>
              <w:rPr>
                <w:rFonts w:ascii="Times New Roman" w:hAnsi="Times New Roman" w:cs="Times New Roman"/>
                <w:sz w:val="24"/>
              </w:rPr>
              <w:t>МКД</w:t>
            </w:r>
          </w:p>
          <w:p w14:paraId="4AB23AA7" w14:textId="77777777" w:rsidR="00706C37" w:rsidRPr="00BB59C1" w:rsidRDefault="00706C3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3280EB04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59" w:type="dxa"/>
          </w:tcPr>
          <w:p w14:paraId="16C4C3D5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266" w:type="dxa"/>
          </w:tcPr>
          <w:p w14:paraId="159991E1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A1FA7" w:rsidRPr="00BB59C1" w14:paraId="244C0E9D" w14:textId="77777777" w:rsidTr="0060205D">
        <w:tc>
          <w:tcPr>
            <w:tcW w:w="924" w:type="dxa"/>
          </w:tcPr>
          <w:p w14:paraId="679877EE" w14:textId="77777777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6C2FFA88" w14:textId="77777777" w:rsidR="007A1FA7" w:rsidRDefault="007A1FA7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C801FC">
              <w:rPr>
                <w:rFonts w:ascii="Times New Roman" w:hAnsi="Times New Roman" w:cs="Times New Roman"/>
                <w:strike/>
                <w:sz w:val="24"/>
              </w:rPr>
              <w:t>Порядок осуществления перевода жилого помещения в нежилое помещение и нежилого помещения в жилое в МКД</w:t>
            </w:r>
          </w:p>
          <w:p w14:paraId="5F3DCCB6" w14:textId="77777777" w:rsidR="00706C37" w:rsidRPr="00C801FC" w:rsidRDefault="00706C37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</w:p>
        </w:tc>
        <w:tc>
          <w:tcPr>
            <w:tcW w:w="3412" w:type="dxa"/>
          </w:tcPr>
          <w:p w14:paraId="60E3477E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59" w:type="dxa"/>
          </w:tcPr>
          <w:p w14:paraId="0A3AA3C3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266" w:type="dxa"/>
          </w:tcPr>
          <w:p w14:paraId="06A93467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BB59C1">
              <w:rPr>
                <w:rFonts w:ascii="Times New Roman" w:hAnsi="Times New Roman" w:cs="Times New Roman"/>
                <w:sz w:val="24"/>
              </w:rPr>
              <w:t>оряд</w:t>
            </w:r>
            <w:r>
              <w:rPr>
                <w:rFonts w:ascii="Times New Roman" w:hAnsi="Times New Roman" w:cs="Times New Roman"/>
                <w:sz w:val="24"/>
              </w:rPr>
              <w:t>ок</w:t>
            </w:r>
            <w:r w:rsidRPr="00BB59C1">
              <w:rPr>
                <w:rFonts w:ascii="Times New Roman" w:hAnsi="Times New Roman" w:cs="Times New Roman"/>
                <w:sz w:val="24"/>
              </w:rPr>
              <w:t xml:space="preserve"> осуществления перевода жилого помещения в нежилое помещение и нежилого помещения в жилое в </w:t>
            </w:r>
            <w:r>
              <w:rPr>
                <w:rFonts w:ascii="Times New Roman" w:hAnsi="Times New Roman" w:cs="Times New Roman"/>
                <w:sz w:val="24"/>
              </w:rPr>
              <w:t>МКД</w:t>
            </w:r>
          </w:p>
        </w:tc>
      </w:tr>
      <w:tr w:rsidR="007A1FA7" w:rsidRPr="00BB59C1" w14:paraId="01727E6A" w14:textId="77777777" w:rsidTr="0060205D">
        <w:tc>
          <w:tcPr>
            <w:tcW w:w="924" w:type="dxa"/>
          </w:tcPr>
          <w:p w14:paraId="14D9638C" w14:textId="77777777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07AB2E24" w14:textId="77777777" w:rsidR="007A1FA7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BB59C1">
              <w:rPr>
                <w:rFonts w:ascii="Times New Roman" w:hAnsi="Times New Roman" w:cs="Times New Roman"/>
                <w:sz w:val="24"/>
              </w:rPr>
              <w:t>оряд</w:t>
            </w:r>
            <w:r>
              <w:rPr>
                <w:rFonts w:ascii="Times New Roman" w:hAnsi="Times New Roman" w:cs="Times New Roman"/>
                <w:sz w:val="24"/>
              </w:rPr>
              <w:t>ок</w:t>
            </w:r>
            <w:r w:rsidRPr="00BB59C1">
              <w:rPr>
                <w:rFonts w:ascii="Times New Roman" w:hAnsi="Times New Roman" w:cs="Times New Roman"/>
                <w:sz w:val="24"/>
              </w:rPr>
              <w:t xml:space="preserve"> осуществления перепланировки и (или) переустройства помещений в </w:t>
            </w:r>
            <w:r>
              <w:rPr>
                <w:rFonts w:ascii="Times New Roman" w:hAnsi="Times New Roman" w:cs="Times New Roman"/>
                <w:sz w:val="24"/>
              </w:rPr>
              <w:t>МКД</w:t>
            </w:r>
          </w:p>
          <w:p w14:paraId="72CCA269" w14:textId="77777777" w:rsidR="00706C37" w:rsidRPr="00BB59C1" w:rsidRDefault="00706C3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2F7F8AF6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59" w:type="dxa"/>
          </w:tcPr>
          <w:p w14:paraId="4B02B9BC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266" w:type="dxa"/>
          </w:tcPr>
          <w:p w14:paraId="429C4E3E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A1FA7" w:rsidRPr="00BB59C1" w14:paraId="69835FBC" w14:textId="77777777" w:rsidTr="0060205D">
        <w:tc>
          <w:tcPr>
            <w:tcW w:w="924" w:type="dxa"/>
          </w:tcPr>
          <w:p w14:paraId="20684C7A" w14:textId="77777777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4D15E2EF" w14:textId="77777777" w:rsidR="007A1FA7" w:rsidRDefault="007A1FA7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E1081E">
              <w:rPr>
                <w:rFonts w:ascii="Times New Roman" w:hAnsi="Times New Roman" w:cs="Times New Roman"/>
                <w:strike/>
                <w:sz w:val="24"/>
              </w:rPr>
              <w:t>Формирование фондов капитального ремонта</w:t>
            </w:r>
          </w:p>
          <w:p w14:paraId="5C4A9EFD" w14:textId="77777777" w:rsidR="00706C37" w:rsidRPr="00E1081E" w:rsidRDefault="00706C37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</w:p>
        </w:tc>
        <w:tc>
          <w:tcPr>
            <w:tcW w:w="3412" w:type="dxa"/>
          </w:tcPr>
          <w:p w14:paraId="35C23DDE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59" w:type="dxa"/>
          </w:tcPr>
          <w:p w14:paraId="77CC49BB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266" w:type="dxa"/>
          </w:tcPr>
          <w:p w14:paraId="73359433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фондов капитального ремонта</w:t>
            </w:r>
          </w:p>
        </w:tc>
      </w:tr>
      <w:tr w:rsidR="007A1FA7" w:rsidRPr="00BB59C1" w14:paraId="429362E1" w14:textId="77777777" w:rsidTr="0060205D">
        <w:tc>
          <w:tcPr>
            <w:tcW w:w="924" w:type="dxa"/>
          </w:tcPr>
          <w:p w14:paraId="6FFCAF32" w14:textId="77777777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4BDA13B0" w14:textId="77777777" w:rsidR="007A1FA7" w:rsidRPr="00E1081E" w:rsidRDefault="007A1FA7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E1081E">
              <w:rPr>
                <w:rFonts w:ascii="Times New Roman" w:hAnsi="Times New Roman" w:cs="Times New Roman"/>
                <w:strike/>
                <w:sz w:val="24"/>
              </w:rPr>
              <w:t>Создание и деятельность юридических лиц, индивидуальных предпринимателей, осуществляющих управление МКД, оказывающих услуги и (или) выполняющих работы по содержанию и ремонту общего имущества в МКД</w:t>
            </w:r>
          </w:p>
        </w:tc>
        <w:tc>
          <w:tcPr>
            <w:tcW w:w="3412" w:type="dxa"/>
          </w:tcPr>
          <w:p w14:paraId="083230D1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9" w:type="dxa"/>
          </w:tcPr>
          <w:p w14:paraId="0887684B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BB59C1">
              <w:rPr>
                <w:rFonts w:ascii="Times New Roman" w:hAnsi="Times New Roman" w:cs="Times New Roman"/>
                <w:sz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BB59C1">
              <w:rPr>
                <w:rFonts w:ascii="Times New Roman" w:hAnsi="Times New Roman" w:cs="Times New Roman"/>
                <w:sz w:val="24"/>
              </w:rPr>
              <w:t xml:space="preserve"> и деятельност</w:t>
            </w:r>
            <w:r>
              <w:rPr>
                <w:rFonts w:ascii="Times New Roman" w:hAnsi="Times New Roman" w:cs="Times New Roman"/>
                <w:sz w:val="24"/>
              </w:rPr>
              <w:t xml:space="preserve">ь </w:t>
            </w:r>
            <w:r w:rsidRPr="00BB59C1">
              <w:rPr>
                <w:rFonts w:ascii="Times New Roman" w:hAnsi="Times New Roman" w:cs="Times New Roman"/>
                <w:sz w:val="24"/>
              </w:rPr>
              <w:t xml:space="preserve">юридических лиц, индивидуальных предпринимателей, осуществляющих управление </w:t>
            </w:r>
            <w:r>
              <w:rPr>
                <w:rFonts w:ascii="Times New Roman" w:hAnsi="Times New Roman" w:cs="Times New Roman"/>
                <w:sz w:val="24"/>
              </w:rPr>
              <w:t>МКД</w:t>
            </w:r>
            <w:r w:rsidRPr="00BB59C1">
              <w:rPr>
                <w:rFonts w:ascii="Times New Roman" w:hAnsi="Times New Roman" w:cs="Times New Roman"/>
                <w:sz w:val="24"/>
              </w:rPr>
              <w:t xml:space="preserve">, оказывающих услуги и (или) выполняющих работы по содержанию и ремонту общего имущества в </w:t>
            </w:r>
            <w:r>
              <w:rPr>
                <w:rFonts w:ascii="Times New Roman" w:hAnsi="Times New Roman" w:cs="Times New Roman"/>
                <w:sz w:val="24"/>
              </w:rPr>
              <w:t>МКД</w:t>
            </w:r>
          </w:p>
        </w:tc>
        <w:tc>
          <w:tcPr>
            <w:tcW w:w="3266" w:type="dxa"/>
          </w:tcPr>
          <w:p w14:paraId="4DB8B8B9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1FA7" w:rsidRPr="00BB59C1" w14:paraId="38986BA8" w14:textId="77777777" w:rsidTr="0060205D">
        <w:tc>
          <w:tcPr>
            <w:tcW w:w="924" w:type="dxa"/>
          </w:tcPr>
          <w:p w14:paraId="2B452B21" w14:textId="055D06EF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17945F37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BB59C1">
              <w:rPr>
                <w:rFonts w:ascii="Times New Roman" w:hAnsi="Times New Roman" w:cs="Times New Roman"/>
                <w:sz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BB59C1">
              <w:rPr>
                <w:rFonts w:ascii="Times New Roman" w:hAnsi="Times New Roman" w:cs="Times New Roman"/>
                <w:sz w:val="24"/>
              </w:rPr>
              <w:t xml:space="preserve"> коммунальных услуг собственникам и пользователям помещений в </w:t>
            </w:r>
            <w:r>
              <w:rPr>
                <w:rFonts w:ascii="Times New Roman" w:hAnsi="Times New Roman" w:cs="Times New Roman"/>
                <w:sz w:val="24"/>
              </w:rPr>
              <w:t>МКД</w:t>
            </w:r>
            <w:r w:rsidRPr="00BB59C1">
              <w:rPr>
                <w:rFonts w:ascii="Times New Roman" w:hAnsi="Times New Roman" w:cs="Times New Roman"/>
                <w:sz w:val="24"/>
              </w:rPr>
              <w:t xml:space="preserve"> и жилых домов</w:t>
            </w:r>
          </w:p>
        </w:tc>
        <w:tc>
          <w:tcPr>
            <w:tcW w:w="3412" w:type="dxa"/>
          </w:tcPr>
          <w:p w14:paraId="32158CBC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9" w:type="dxa"/>
          </w:tcPr>
          <w:p w14:paraId="7FC4D445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6" w:type="dxa"/>
          </w:tcPr>
          <w:p w14:paraId="3D106250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4ECD" w:rsidRPr="00BB59C1" w14:paraId="22C833FF" w14:textId="77777777" w:rsidTr="0060205D">
        <w:tc>
          <w:tcPr>
            <w:tcW w:w="924" w:type="dxa"/>
          </w:tcPr>
          <w:p w14:paraId="4A66E8A4" w14:textId="77777777" w:rsidR="00A34ECD" w:rsidRPr="00ED16DA" w:rsidRDefault="00A34ECD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68F7C8E5" w14:textId="77777777" w:rsidR="00A34ECD" w:rsidRPr="00E1081E" w:rsidRDefault="00A34ECD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E1081E">
              <w:rPr>
                <w:rFonts w:ascii="Times New Roman" w:hAnsi="Times New Roman" w:cs="Times New Roman"/>
                <w:strike/>
                <w:sz w:val="24"/>
              </w:rPr>
              <w:t>Изменение размера платы за содержание жилого помещения в случае оказания услуг и выполнения работ по управлению, содержанию и ремонту общего имущества в МКД ненадлежащего качества и (или) с перерывами, превышающими установленную продолжительность</w:t>
            </w:r>
          </w:p>
        </w:tc>
        <w:tc>
          <w:tcPr>
            <w:tcW w:w="3412" w:type="dxa"/>
          </w:tcPr>
          <w:p w14:paraId="04E2F9EC" w14:textId="77777777" w:rsidR="00A34ECD" w:rsidRPr="00BB59C1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9" w:type="dxa"/>
          </w:tcPr>
          <w:p w14:paraId="129A8876" w14:textId="04B7ACF9" w:rsidR="00A34ECD" w:rsidRPr="00A34ECD" w:rsidRDefault="00A34ECD" w:rsidP="00554006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3266" w:type="dxa"/>
          </w:tcPr>
          <w:p w14:paraId="4D71D369" w14:textId="77777777" w:rsidR="00A34ECD" w:rsidRPr="00BB59C1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BB59C1">
              <w:rPr>
                <w:rFonts w:ascii="Times New Roman" w:hAnsi="Times New Roman" w:cs="Times New Roman"/>
                <w:sz w:val="24"/>
              </w:rPr>
              <w:t>зменени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BB59C1">
              <w:rPr>
                <w:rFonts w:ascii="Times New Roman" w:hAnsi="Times New Roman" w:cs="Times New Roman"/>
                <w:sz w:val="24"/>
              </w:rPr>
              <w:t xml:space="preserve"> размера платы за содержание жилого помещения в случае оказания услуг и выполнения работ по управлению, содержанию и ремонту общего имущества в </w:t>
            </w:r>
            <w:r>
              <w:rPr>
                <w:rFonts w:ascii="Times New Roman" w:hAnsi="Times New Roman" w:cs="Times New Roman"/>
                <w:sz w:val="24"/>
              </w:rPr>
              <w:t>МКД</w:t>
            </w:r>
            <w:r w:rsidRPr="00BB59C1">
              <w:rPr>
                <w:rFonts w:ascii="Times New Roman" w:hAnsi="Times New Roman" w:cs="Times New Roman"/>
                <w:sz w:val="24"/>
              </w:rPr>
              <w:t xml:space="preserve"> ненадлежащего качества и (или) с перерывами, превышающими установленную продолжительность</w:t>
            </w:r>
          </w:p>
        </w:tc>
      </w:tr>
      <w:tr w:rsidR="00A34ECD" w:rsidRPr="00BB59C1" w14:paraId="136BFA87" w14:textId="77777777" w:rsidTr="0060205D">
        <w:tc>
          <w:tcPr>
            <w:tcW w:w="924" w:type="dxa"/>
          </w:tcPr>
          <w:p w14:paraId="757F70BC" w14:textId="77777777" w:rsidR="00A34ECD" w:rsidRPr="00ED16DA" w:rsidRDefault="00A34ECD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3514D7DB" w14:textId="77777777" w:rsidR="00A34ECD" w:rsidRPr="00BB59C1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BB59C1">
              <w:rPr>
                <w:rFonts w:ascii="Times New Roman" w:hAnsi="Times New Roman" w:cs="Times New Roman"/>
                <w:sz w:val="24"/>
              </w:rPr>
              <w:t>равил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BB59C1">
              <w:rPr>
                <w:rFonts w:ascii="Times New Roman" w:hAnsi="Times New Roman" w:cs="Times New Roman"/>
                <w:sz w:val="24"/>
              </w:rPr>
              <w:t xml:space="preserve"> содержания общего имущества в </w:t>
            </w:r>
            <w:r>
              <w:rPr>
                <w:rFonts w:ascii="Times New Roman" w:hAnsi="Times New Roman" w:cs="Times New Roman"/>
                <w:sz w:val="24"/>
              </w:rPr>
              <w:t>МКД</w:t>
            </w:r>
          </w:p>
        </w:tc>
        <w:tc>
          <w:tcPr>
            <w:tcW w:w="3412" w:type="dxa"/>
          </w:tcPr>
          <w:p w14:paraId="7BA9B443" w14:textId="77777777" w:rsidR="00A34ECD" w:rsidRPr="00BB59C1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59" w:type="dxa"/>
          </w:tcPr>
          <w:p w14:paraId="38756806" w14:textId="77777777" w:rsidR="00A34ECD" w:rsidRPr="00BB59C1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266" w:type="dxa"/>
          </w:tcPr>
          <w:p w14:paraId="0B24876C" w14:textId="77777777" w:rsidR="00A34ECD" w:rsidRPr="00BB59C1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34ECD" w:rsidRPr="00706C37" w14:paraId="00EB7983" w14:textId="77777777" w:rsidTr="0060205D">
        <w:tc>
          <w:tcPr>
            <w:tcW w:w="924" w:type="dxa"/>
          </w:tcPr>
          <w:p w14:paraId="3076BAAD" w14:textId="77777777" w:rsidR="00A34ECD" w:rsidRPr="00ED16DA" w:rsidRDefault="00A34ECD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55E44A13" w14:textId="77777777" w:rsidR="00A34ECD" w:rsidRPr="00706C37" w:rsidRDefault="00A34ECD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706C37">
              <w:rPr>
                <w:rFonts w:ascii="Times New Roman" w:hAnsi="Times New Roman" w:cs="Times New Roman"/>
                <w:strike/>
                <w:sz w:val="24"/>
              </w:rPr>
              <w:t>Правила изменения размера платы за содержание жилого помещения</w:t>
            </w:r>
          </w:p>
        </w:tc>
        <w:tc>
          <w:tcPr>
            <w:tcW w:w="3412" w:type="dxa"/>
          </w:tcPr>
          <w:p w14:paraId="31FAA2D4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59" w:type="dxa"/>
          </w:tcPr>
          <w:p w14:paraId="77457661" w14:textId="45184290" w:rsidR="00A34ECD" w:rsidRPr="00706C37" w:rsidRDefault="00282B3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 xml:space="preserve">Экспертиза установленного размера платы за жилое помещение на основании решения общего собрания собственников МКД или уполномоченным органом местного самоуправления. </w:t>
            </w:r>
            <w:r w:rsidR="00A34ECD" w:rsidRPr="00706C37">
              <w:rPr>
                <w:rFonts w:ascii="Times New Roman" w:hAnsi="Times New Roman" w:cs="Times New Roman"/>
                <w:sz w:val="24"/>
              </w:rPr>
              <w:t xml:space="preserve">Подготовка </w:t>
            </w:r>
            <w:r w:rsidRPr="00706C37">
              <w:rPr>
                <w:rFonts w:ascii="Times New Roman" w:hAnsi="Times New Roman" w:cs="Times New Roman"/>
                <w:sz w:val="24"/>
              </w:rPr>
              <w:t xml:space="preserve">заключений и </w:t>
            </w:r>
            <w:r w:rsidR="00A34ECD" w:rsidRPr="00706C37">
              <w:rPr>
                <w:rFonts w:ascii="Times New Roman" w:hAnsi="Times New Roman" w:cs="Times New Roman"/>
                <w:sz w:val="24"/>
              </w:rPr>
              <w:t>рекомендаций по изменению размера платы за содержание жилого помещения</w:t>
            </w:r>
            <w:r w:rsidRPr="00706C3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6C37">
              <w:rPr>
                <w:rFonts w:ascii="Times New Roman" w:hAnsi="Times New Roman" w:cs="Times New Roman"/>
                <w:sz w:val="24"/>
                <w:szCs w:val="24"/>
              </w:rPr>
              <w:t xml:space="preserve">в части экономической обоснованности </w:t>
            </w:r>
            <w:r w:rsidRPr="00706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сбалансированности.</w:t>
            </w:r>
            <w:r w:rsidRPr="00706C3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6" w:type="dxa"/>
          </w:tcPr>
          <w:p w14:paraId="3EDB5F80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lastRenderedPageBreak/>
              <w:t>Правила изменения размера платы за содержание жилого помещения</w:t>
            </w:r>
          </w:p>
        </w:tc>
      </w:tr>
      <w:tr w:rsidR="00A34ECD" w:rsidRPr="00706C37" w14:paraId="678E9E01" w14:textId="77777777" w:rsidTr="0060205D">
        <w:tc>
          <w:tcPr>
            <w:tcW w:w="924" w:type="dxa"/>
          </w:tcPr>
          <w:p w14:paraId="64A1390E" w14:textId="73B4077D" w:rsidR="00A34ECD" w:rsidRPr="00706C37" w:rsidRDefault="00A34ECD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1816BD35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Правила предоставления, приостановки и ограничения предоставления коммунальных услуг собственникам и пользователям помещений в МКД и жилых домов</w:t>
            </w:r>
          </w:p>
        </w:tc>
        <w:tc>
          <w:tcPr>
            <w:tcW w:w="3412" w:type="dxa"/>
          </w:tcPr>
          <w:p w14:paraId="3B656781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9" w:type="dxa"/>
          </w:tcPr>
          <w:p w14:paraId="3C40A41E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6" w:type="dxa"/>
          </w:tcPr>
          <w:p w14:paraId="16E4EE17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4ECD" w:rsidRPr="00706C37" w14:paraId="4A601486" w14:textId="77777777" w:rsidTr="0060205D">
        <w:tc>
          <w:tcPr>
            <w:tcW w:w="924" w:type="dxa"/>
          </w:tcPr>
          <w:p w14:paraId="6550684C" w14:textId="77777777" w:rsidR="00A34ECD" w:rsidRPr="00706C37" w:rsidRDefault="00A34ECD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58BE26F1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Энергетическая эффективность и оснащенность помещений МКД и жилых домов приборами учета используемых энергетических ресурсов</w:t>
            </w:r>
          </w:p>
        </w:tc>
        <w:tc>
          <w:tcPr>
            <w:tcW w:w="3412" w:type="dxa"/>
          </w:tcPr>
          <w:p w14:paraId="11E8C4A5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9" w:type="dxa"/>
          </w:tcPr>
          <w:p w14:paraId="29CCA04B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6" w:type="dxa"/>
          </w:tcPr>
          <w:p w14:paraId="2A2E397C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4ECD" w:rsidRPr="00706C37" w14:paraId="05B019D4" w14:textId="77777777" w:rsidTr="0060205D">
        <w:tc>
          <w:tcPr>
            <w:tcW w:w="924" w:type="dxa"/>
          </w:tcPr>
          <w:p w14:paraId="630047A6" w14:textId="1B3E7683" w:rsidR="00A34ECD" w:rsidRPr="00706C37" w:rsidRDefault="00A34ECD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706C37">
              <w:br w:type="page"/>
            </w:r>
          </w:p>
        </w:tc>
        <w:tc>
          <w:tcPr>
            <w:tcW w:w="3412" w:type="dxa"/>
          </w:tcPr>
          <w:p w14:paraId="1CC98585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 xml:space="preserve">Порядок размещения ресурсоснабжающими организациями, </w:t>
            </w:r>
            <w:r w:rsidRPr="00706C37">
              <w:rPr>
                <w:rFonts w:ascii="Times New Roman" w:hAnsi="Times New Roman" w:cs="Times New Roman"/>
                <w:strike/>
                <w:sz w:val="24"/>
              </w:rPr>
              <w:t>лицами, осуществляющими деятельность по управлению МКД</w:t>
            </w:r>
            <w:r w:rsidRPr="00706C37">
              <w:rPr>
                <w:rFonts w:ascii="Times New Roman" w:hAnsi="Times New Roman" w:cs="Times New Roman"/>
                <w:sz w:val="24"/>
              </w:rPr>
              <w:t>, информации в системе</w:t>
            </w:r>
          </w:p>
        </w:tc>
        <w:tc>
          <w:tcPr>
            <w:tcW w:w="3412" w:type="dxa"/>
          </w:tcPr>
          <w:p w14:paraId="7A140D77" w14:textId="77777777" w:rsidR="00A34ECD" w:rsidRPr="00706C37" w:rsidRDefault="00A34ECD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706C37">
              <w:rPr>
                <w:rFonts w:ascii="Times New Roman" w:hAnsi="Times New Roman" w:cs="Times New Roman"/>
                <w:strike/>
                <w:sz w:val="24"/>
              </w:rPr>
              <w:t>Соблюдение лицензиатом требований к размещению информации</w:t>
            </w:r>
          </w:p>
        </w:tc>
        <w:tc>
          <w:tcPr>
            <w:tcW w:w="3559" w:type="dxa"/>
          </w:tcPr>
          <w:p w14:paraId="6E557960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Соблюдение лицензиатом требований к размещению информации</w:t>
            </w:r>
          </w:p>
        </w:tc>
        <w:tc>
          <w:tcPr>
            <w:tcW w:w="3266" w:type="dxa"/>
          </w:tcPr>
          <w:p w14:paraId="601E4E56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34ECD" w:rsidRPr="00706C37" w14:paraId="34BA8333" w14:textId="77777777" w:rsidTr="0060205D">
        <w:tc>
          <w:tcPr>
            <w:tcW w:w="924" w:type="dxa"/>
          </w:tcPr>
          <w:p w14:paraId="4FDB92A9" w14:textId="77777777" w:rsidR="00A34ECD" w:rsidRPr="00706C37" w:rsidRDefault="00A34ECD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35964386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Обеспечение доступности для инвалидов помещений в МКД</w:t>
            </w:r>
          </w:p>
        </w:tc>
        <w:tc>
          <w:tcPr>
            <w:tcW w:w="3412" w:type="dxa"/>
          </w:tcPr>
          <w:p w14:paraId="60A93542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59" w:type="dxa"/>
          </w:tcPr>
          <w:p w14:paraId="566D0D0D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266" w:type="dxa"/>
          </w:tcPr>
          <w:p w14:paraId="309A9107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34ECD" w:rsidRPr="00706C37" w14:paraId="3D7F3BBB" w14:textId="77777777" w:rsidTr="0060205D">
        <w:tc>
          <w:tcPr>
            <w:tcW w:w="924" w:type="dxa"/>
          </w:tcPr>
          <w:p w14:paraId="72480434" w14:textId="77777777" w:rsidR="00A34ECD" w:rsidRPr="00706C37" w:rsidRDefault="00A34ECD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5BAFCC14" w14:textId="77777777" w:rsidR="00A34ECD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Безопасная эксплуатация и техническое обслуживание ВДГО, ВКГО, а также содержание относящихся к общему имуществу в МКД вентиляционных и дымовых каналов</w:t>
            </w:r>
          </w:p>
          <w:p w14:paraId="4FD6466F" w14:textId="77777777" w:rsidR="00706C37" w:rsidRPr="00706C37" w:rsidRDefault="00706C3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6A5900CA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59" w:type="dxa"/>
          </w:tcPr>
          <w:p w14:paraId="738037DF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266" w:type="dxa"/>
          </w:tcPr>
          <w:p w14:paraId="18EC54D5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34ECD" w:rsidRPr="00706C37" w14:paraId="383F92EA" w14:textId="77777777" w:rsidTr="0060205D">
        <w:tc>
          <w:tcPr>
            <w:tcW w:w="924" w:type="dxa"/>
          </w:tcPr>
          <w:p w14:paraId="5523524B" w14:textId="77777777" w:rsidR="00A34ECD" w:rsidRPr="00706C37" w:rsidRDefault="00A34ECD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4718ED86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12" w:type="dxa"/>
          </w:tcPr>
          <w:p w14:paraId="225D0533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 xml:space="preserve">Ведение реестра лицензий на осуществление предпринимательской деятельности по управлению МКД </w:t>
            </w:r>
            <w:r w:rsidRPr="00706C37">
              <w:rPr>
                <w:rFonts w:ascii="Times New Roman" w:hAnsi="Times New Roman" w:cs="Times New Roman"/>
                <w:strike/>
                <w:sz w:val="24"/>
              </w:rPr>
              <w:t>вместе с реестром МКД</w:t>
            </w:r>
          </w:p>
        </w:tc>
        <w:tc>
          <w:tcPr>
            <w:tcW w:w="3559" w:type="dxa"/>
          </w:tcPr>
          <w:p w14:paraId="659D2EFF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Ведение реестра лиц, осуществляющих управление МКД</w:t>
            </w:r>
          </w:p>
        </w:tc>
        <w:tc>
          <w:tcPr>
            <w:tcW w:w="3266" w:type="dxa"/>
          </w:tcPr>
          <w:p w14:paraId="5A20D2B0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Ведение реестра МКД</w:t>
            </w:r>
          </w:p>
        </w:tc>
      </w:tr>
      <w:tr w:rsidR="00A34ECD" w:rsidRPr="00BB59C1" w14:paraId="144FAF92" w14:textId="77777777" w:rsidTr="0060205D">
        <w:tc>
          <w:tcPr>
            <w:tcW w:w="924" w:type="dxa"/>
          </w:tcPr>
          <w:p w14:paraId="79F3E0D6" w14:textId="26B25E32" w:rsidR="00A34ECD" w:rsidRPr="00706C37" w:rsidRDefault="00A34ECD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1C057D09" w14:textId="77777777" w:rsidR="00A34ECD" w:rsidRPr="00706C37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12" w:type="dxa"/>
          </w:tcPr>
          <w:p w14:paraId="199A8F86" w14:textId="77777777" w:rsidR="00A34ECD" w:rsidRPr="00706C37" w:rsidRDefault="00A34ECD" w:rsidP="00282B3D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 xml:space="preserve">Проведение квалификационного экзамена </w:t>
            </w:r>
          </w:p>
          <w:p w14:paraId="5980C592" w14:textId="670DA462" w:rsidR="00A34ECD" w:rsidRPr="00706C37" w:rsidRDefault="00A34ECD" w:rsidP="00282B3D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для руководителей управляющих организаций</w:t>
            </w:r>
            <w:r w:rsidR="00282B3D" w:rsidRPr="00706C37">
              <w:rPr>
                <w:rFonts w:ascii="Times New Roman" w:hAnsi="Times New Roman" w:cs="Times New Roman"/>
                <w:sz w:val="24"/>
              </w:rPr>
              <w:t>, не являющихся членами СРО</w:t>
            </w:r>
          </w:p>
        </w:tc>
        <w:tc>
          <w:tcPr>
            <w:tcW w:w="3559" w:type="dxa"/>
          </w:tcPr>
          <w:p w14:paraId="3C284D3A" w14:textId="648A58AC" w:rsidR="00A34ECD" w:rsidRPr="00706C37" w:rsidRDefault="00A34ECD" w:rsidP="00282B3D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Проведение квалификационного экзамена для руководителей управляющих организаций,</w:t>
            </w:r>
            <w:r w:rsidR="00282B3D" w:rsidRPr="00706C37">
              <w:rPr>
                <w:rFonts w:ascii="Times New Roman" w:hAnsi="Times New Roman" w:cs="Times New Roman"/>
                <w:sz w:val="24"/>
              </w:rPr>
              <w:t xml:space="preserve"> являющихся членами СРО, </w:t>
            </w:r>
            <w:r w:rsidRPr="00706C37">
              <w:rPr>
                <w:rFonts w:ascii="Times New Roman" w:hAnsi="Times New Roman" w:cs="Times New Roman"/>
                <w:sz w:val="24"/>
              </w:rPr>
              <w:t>в том числе на базе ЦОК</w:t>
            </w:r>
          </w:p>
        </w:tc>
        <w:tc>
          <w:tcPr>
            <w:tcW w:w="3266" w:type="dxa"/>
          </w:tcPr>
          <w:p w14:paraId="71278614" w14:textId="77777777" w:rsidR="00A34ECD" w:rsidRPr="00BB59C1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 w:rsidRPr="00706C3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34ECD" w:rsidRPr="00BB59C1" w14:paraId="50D62A16" w14:textId="77777777" w:rsidTr="0060205D">
        <w:tc>
          <w:tcPr>
            <w:tcW w:w="924" w:type="dxa"/>
          </w:tcPr>
          <w:p w14:paraId="500F22B8" w14:textId="77777777" w:rsidR="00A34ECD" w:rsidRPr="00ED16DA" w:rsidRDefault="00A34ECD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6FB3CCE6" w14:textId="77777777" w:rsidR="00A34ECD" w:rsidRPr="00BB59C1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12" w:type="dxa"/>
          </w:tcPr>
          <w:p w14:paraId="5FC88E83" w14:textId="77777777" w:rsidR="00A34ECD" w:rsidRPr="00E1081E" w:rsidRDefault="00A34ECD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E1081E">
              <w:rPr>
                <w:rFonts w:ascii="Times New Roman" w:hAnsi="Times New Roman" w:cs="Times New Roman"/>
                <w:strike/>
                <w:sz w:val="24"/>
              </w:rPr>
              <w:t>Регистрация лицензиата, соискателя лицензии в качестве юридического лица или индивидуального предпринимателя на территории РФ</w:t>
            </w:r>
          </w:p>
        </w:tc>
        <w:tc>
          <w:tcPr>
            <w:tcW w:w="3559" w:type="dxa"/>
          </w:tcPr>
          <w:p w14:paraId="2C101447" w14:textId="77777777" w:rsidR="00A34ECD" w:rsidRPr="00BB59C1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1A6867">
              <w:rPr>
                <w:rFonts w:ascii="Times New Roman" w:hAnsi="Times New Roman" w:cs="Times New Roman"/>
                <w:sz w:val="24"/>
              </w:rPr>
              <w:t>егистрация лицензиата, соискателя лицензии в качестве юридического лица или индивидуального предпринимателя на территории</w:t>
            </w:r>
            <w:r>
              <w:rPr>
                <w:rFonts w:ascii="Times New Roman" w:hAnsi="Times New Roman" w:cs="Times New Roman"/>
                <w:sz w:val="24"/>
              </w:rPr>
              <w:t xml:space="preserve"> РФ</w:t>
            </w:r>
          </w:p>
        </w:tc>
        <w:tc>
          <w:tcPr>
            <w:tcW w:w="3266" w:type="dxa"/>
          </w:tcPr>
          <w:p w14:paraId="7FE6B5B7" w14:textId="77777777" w:rsidR="00A34ECD" w:rsidRPr="00BB59C1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A1FA7" w:rsidRPr="00BB59C1" w14:paraId="7A48E9D3" w14:textId="77777777" w:rsidTr="0060205D">
        <w:tc>
          <w:tcPr>
            <w:tcW w:w="924" w:type="dxa"/>
          </w:tcPr>
          <w:p w14:paraId="43196A87" w14:textId="6D522DB8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4118A365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12" w:type="dxa"/>
          </w:tcPr>
          <w:p w14:paraId="6941382C" w14:textId="77777777" w:rsidR="007A1FA7" w:rsidRPr="00E1081E" w:rsidRDefault="007A1FA7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E1081E">
              <w:rPr>
                <w:rFonts w:ascii="Times New Roman" w:hAnsi="Times New Roman" w:cs="Times New Roman"/>
                <w:strike/>
                <w:sz w:val="24"/>
              </w:rPr>
              <w:t>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лицензиата, право которого на осуществление предпринимательской деятельности по управлению МКД возникло ранее</w:t>
            </w:r>
          </w:p>
        </w:tc>
        <w:tc>
          <w:tcPr>
            <w:tcW w:w="3559" w:type="dxa"/>
          </w:tcPr>
          <w:p w14:paraId="0614F210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BC6E02">
              <w:rPr>
                <w:rFonts w:ascii="Times New Roman" w:hAnsi="Times New Roman" w:cs="Times New Roman"/>
                <w:sz w:val="24"/>
              </w:rPr>
              <w:t xml:space="preserve">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лицензиата, право которого на осуществление предпринимательской деятельности по управлению </w:t>
            </w:r>
            <w:r>
              <w:rPr>
                <w:rFonts w:ascii="Times New Roman" w:hAnsi="Times New Roman" w:cs="Times New Roman"/>
                <w:sz w:val="24"/>
              </w:rPr>
              <w:t>МКД</w:t>
            </w:r>
            <w:r w:rsidRPr="00BC6E02">
              <w:rPr>
                <w:rFonts w:ascii="Times New Roman" w:hAnsi="Times New Roman" w:cs="Times New Roman"/>
                <w:sz w:val="24"/>
              </w:rPr>
              <w:t xml:space="preserve"> возникло ранее</w:t>
            </w:r>
          </w:p>
        </w:tc>
        <w:tc>
          <w:tcPr>
            <w:tcW w:w="3266" w:type="dxa"/>
          </w:tcPr>
          <w:p w14:paraId="6C970FE0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A1FA7" w:rsidRPr="00BB59C1" w14:paraId="76D2AFB3" w14:textId="77777777" w:rsidTr="0060205D">
        <w:tc>
          <w:tcPr>
            <w:tcW w:w="924" w:type="dxa"/>
          </w:tcPr>
          <w:p w14:paraId="5A3F419B" w14:textId="77777777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47C4BE2F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12" w:type="dxa"/>
          </w:tcPr>
          <w:p w14:paraId="61C0F9F9" w14:textId="77777777" w:rsidR="007A1FA7" w:rsidRPr="00E1081E" w:rsidRDefault="007A1FA7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E1081E">
              <w:rPr>
                <w:rFonts w:ascii="Times New Roman" w:hAnsi="Times New Roman" w:cs="Times New Roman"/>
                <w:strike/>
                <w:sz w:val="24"/>
              </w:rPr>
              <w:t xml:space="preserve">Наличие у должностного лица </w:t>
            </w:r>
          </w:p>
          <w:p w14:paraId="4342AAAF" w14:textId="77777777" w:rsidR="007A1FA7" w:rsidRPr="00E1081E" w:rsidRDefault="007A1FA7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E1081E">
              <w:rPr>
                <w:rFonts w:ascii="Times New Roman" w:hAnsi="Times New Roman" w:cs="Times New Roman"/>
                <w:strike/>
                <w:sz w:val="24"/>
              </w:rPr>
              <w:t xml:space="preserve">лицензиата, соискателя лицензии квалификационного </w:t>
            </w:r>
            <w:r w:rsidRPr="00E1081E">
              <w:rPr>
                <w:rFonts w:ascii="Times New Roman" w:hAnsi="Times New Roman" w:cs="Times New Roman"/>
                <w:strike/>
                <w:sz w:val="24"/>
              </w:rPr>
              <w:lastRenderedPageBreak/>
              <w:t>аттестата</w:t>
            </w:r>
          </w:p>
        </w:tc>
        <w:tc>
          <w:tcPr>
            <w:tcW w:w="3559" w:type="dxa"/>
          </w:tcPr>
          <w:p w14:paraId="6F9AE49F" w14:textId="77777777" w:rsidR="007A1FA7" w:rsidRPr="00BC6E02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</w:t>
            </w:r>
            <w:r w:rsidRPr="00BC6E02">
              <w:rPr>
                <w:rFonts w:ascii="Times New Roman" w:hAnsi="Times New Roman" w:cs="Times New Roman"/>
                <w:sz w:val="24"/>
              </w:rPr>
              <w:t xml:space="preserve">аличие у должностного лица </w:t>
            </w:r>
          </w:p>
          <w:p w14:paraId="24419AEE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 w:rsidRPr="00BC6E02">
              <w:rPr>
                <w:rFonts w:ascii="Times New Roman" w:hAnsi="Times New Roman" w:cs="Times New Roman"/>
                <w:sz w:val="24"/>
              </w:rPr>
              <w:t xml:space="preserve">лицензиата, соискателя лицензии квалификационного </w:t>
            </w:r>
            <w:r w:rsidRPr="00BC6E02">
              <w:rPr>
                <w:rFonts w:ascii="Times New Roman" w:hAnsi="Times New Roman" w:cs="Times New Roman"/>
                <w:sz w:val="24"/>
              </w:rPr>
              <w:lastRenderedPageBreak/>
              <w:t>аттестата</w:t>
            </w:r>
          </w:p>
        </w:tc>
        <w:tc>
          <w:tcPr>
            <w:tcW w:w="3266" w:type="dxa"/>
          </w:tcPr>
          <w:p w14:paraId="03E156FC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</w:tr>
      <w:tr w:rsidR="007A1FA7" w:rsidRPr="00BB59C1" w14:paraId="3179223C" w14:textId="77777777" w:rsidTr="0060205D">
        <w:tc>
          <w:tcPr>
            <w:tcW w:w="924" w:type="dxa"/>
          </w:tcPr>
          <w:p w14:paraId="0BAB620A" w14:textId="7CA948E0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48DCBE6C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12" w:type="dxa"/>
          </w:tcPr>
          <w:p w14:paraId="57821631" w14:textId="77777777" w:rsidR="007A1FA7" w:rsidRPr="00E1081E" w:rsidRDefault="007A1FA7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E1081E">
              <w:rPr>
                <w:rFonts w:ascii="Times New Roman" w:hAnsi="Times New Roman" w:cs="Times New Roman"/>
                <w:strike/>
                <w:sz w:val="24"/>
              </w:rPr>
              <w:t>Отсутствие у должностного лица и (или) учредителя (участника) лицензиата, должностного лица и (или) учредителя (участника) соискателя лицензии неснятой или непогашенной судимости за преступления в сфере экономики, за преступления средней тяжести, тяжкие и особо тяжкие преступления</w:t>
            </w:r>
          </w:p>
        </w:tc>
        <w:tc>
          <w:tcPr>
            <w:tcW w:w="3559" w:type="dxa"/>
          </w:tcPr>
          <w:p w14:paraId="349A314A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BC6E02">
              <w:rPr>
                <w:rFonts w:ascii="Times New Roman" w:hAnsi="Times New Roman" w:cs="Times New Roman"/>
                <w:sz w:val="24"/>
              </w:rPr>
              <w:t>тсутствие у должностного лица и (или) учредителя (участника) лицензиата, должностного лица и (или) учредителя (участника) соискателя лицензии неснятой или непогашенной судимости за преступления в сфере экономики, за преступления средней тяжести, тяжкие и особо тяжкие преступления</w:t>
            </w:r>
          </w:p>
        </w:tc>
        <w:tc>
          <w:tcPr>
            <w:tcW w:w="3266" w:type="dxa"/>
          </w:tcPr>
          <w:p w14:paraId="1A61B568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A1FA7" w:rsidRPr="00BB59C1" w14:paraId="1F34DA1F" w14:textId="77777777" w:rsidTr="0060205D">
        <w:tc>
          <w:tcPr>
            <w:tcW w:w="924" w:type="dxa"/>
          </w:tcPr>
          <w:p w14:paraId="0F232E44" w14:textId="77777777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53B2B1B5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12" w:type="dxa"/>
          </w:tcPr>
          <w:p w14:paraId="09583FC7" w14:textId="77777777" w:rsidR="007A1FA7" w:rsidRPr="00E1081E" w:rsidRDefault="007A1FA7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E1081E">
              <w:rPr>
                <w:rFonts w:ascii="Times New Roman" w:hAnsi="Times New Roman" w:cs="Times New Roman"/>
                <w:strike/>
                <w:sz w:val="24"/>
              </w:rPr>
              <w:t>Отсутствие учредителя и должностного лица в реестре дисквалифицированных лиц</w:t>
            </w:r>
          </w:p>
        </w:tc>
        <w:tc>
          <w:tcPr>
            <w:tcW w:w="3559" w:type="dxa"/>
          </w:tcPr>
          <w:p w14:paraId="199372A9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BC6E02">
              <w:rPr>
                <w:rFonts w:ascii="Times New Roman" w:hAnsi="Times New Roman" w:cs="Times New Roman"/>
                <w:sz w:val="24"/>
              </w:rPr>
              <w:t>тсутствие</w:t>
            </w:r>
            <w:r>
              <w:rPr>
                <w:rFonts w:ascii="Times New Roman" w:hAnsi="Times New Roman" w:cs="Times New Roman"/>
                <w:sz w:val="24"/>
              </w:rPr>
              <w:t xml:space="preserve"> учредителя и должностного лица</w:t>
            </w:r>
            <w:r w:rsidRPr="00BC6E02">
              <w:rPr>
                <w:rFonts w:ascii="Times New Roman" w:hAnsi="Times New Roman" w:cs="Times New Roman"/>
                <w:sz w:val="24"/>
              </w:rPr>
              <w:t xml:space="preserve"> в реестре </w:t>
            </w:r>
            <w:r>
              <w:rPr>
                <w:rFonts w:ascii="Times New Roman" w:hAnsi="Times New Roman" w:cs="Times New Roman"/>
                <w:sz w:val="24"/>
              </w:rPr>
              <w:t xml:space="preserve">дисквалифицированных </w:t>
            </w:r>
            <w:r w:rsidRPr="00BC6E02">
              <w:rPr>
                <w:rFonts w:ascii="Times New Roman" w:hAnsi="Times New Roman" w:cs="Times New Roman"/>
                <w:sz w:val="24"/>
              </w:rPr>
              <w:t>лиц</w:t>
            </w:r>
          </w:p>
        </w:tc>
        <w:tc>
          <w:tcPr>
            <w:tcW w:w="3266" w:type="dxa"/>
          </w:tcPr>
          <w:p w14:paraId="48A28E2B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A1FA7" w:rsidRPr="00BB59C1" w14:paraId="3B895DA2" w14:textId="77777777" w:rsidTr="0060205D">
        <w:tc>
          <w:tcPr>
            <w:tcW w:w="924" w:type="dxa"/>
          </w:tcPr>
          <w:p w14:paraId="49A08A36" w14:textId="110EE91C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2EE3273D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12" w:type="dxa"/>
          </w:tcPr>
          <w:p w14:paraId="5B651F08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BC6E02">
              <w:rPr>
                <w:rFonts w:ascii="Times New Roman" w:hAnsi="Times New Roman" w:cs="Times New Roman"/>
                <w:sz w:val="24"/>
              </w:rPr>
              <w:t>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лицензии, ранее предоставленной лицензиату, соискателю лицензии</w:t>
            </w:r>
          </w:p>
        </w:tc>
        <w:tc>
          <w:tcPr>
            <w:tcW w:w="3559" w:type="dxa"/>
          </w:tcPr>
          <w:p w14:paraId="516467DF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BC6E02">
              <w:rPr>
                <w:rFonts w:ascii="Times New Roman" w:hAnsi="Times New Roman" w:cs="Times New Roman"/>
                <w:sz w:val="24"/>
              </w:rPr>
              <w:t xml:space="preserve">тсутствие в сводном федеральном реестре </w:t>
            </w:r>
            <w:r>
              <w:rPr>
                <w:rFonts w:ascii="Times New Roman" w:hAnsi="Times New Roman" w:cs="Times New Roman"/>
                <w:sz w:val="24"/>
              </w:rPr>
              <w:t>лиц, осуществляющих</w:t>
            </w:r>
            <w:r w:rsidRPr="00BC6E02">
              <w:rPr>
                <w:rFonts w:ascii="Times New Roman" w:hAnsi="Times New Roman" w:cs="Times New Roman"/>
                <w:sz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BC6E02">
              <w:rPr>
                <w:rFonts w:ascii="Times New Roman" w:hAnsi="Times New Roman" w:cs="Times New Roman"/>
                <w:sz w:val="24"/>
              </w:rPr>
              <w:t xml:space="preserve"> по управлению многоквартирными домами информации об </w:t>
            </w:r>
            <w:r>
              <w:rPr>
                <w:rFonts w:ascii="Times New Roman" w:hAnsi="Times New Roman" w:cs="Times New Roman"/>
                <w:sz w:val="24"/>
              </w:rPr>
              <w:t>исключении из членов СРО</w:t>
            </w:r>
          </w:p>
        </w:tc>
        <w:tc>
          <w:tcPr>
            <w:tcW w:w="3266" w:type="dxa"/>
          </w:tcPr>
          <w:p w14:paraId="13F1BA6B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A1FA7" w:rsidRPr="00BB59C1" w14:paraId="40AA1E72" w14:textId="77777777" w:rsidTr="0060205D">
        <w:tc>
          <w:tcPr>
            <w:tcW w:w="924" w:type="dxa"/>
          </w:tcPr>
          <w:p w14:paraId="1FD9E3A0" w14:textId="77777777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04FE2774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12" w:type="dxa"/>
          </w:tcPr>
          <w:p w14:paraId="253C34B4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BC6E02">
              <w:rPr>
                <w:rFonts w:ascii="Times New Roman" w:hAnsi="Times New Roman" w:cs="Times New Roman"/>
                <w:sz w:val="24"/>
              </w:rPr>
              <w:t>епривлечение</w:t>
            </w:r>
            <w:proofErr w:type="spellEnd"/>
            <w:r w:rsidRPr="00BC6E02">
              <w:rPr>
                <w:rFonts w:ascii="Times New Roman" w:hAnsi="Times New Roman" w:cs="Times New Roman"/>
                <w:sz w:val="24"/>
              </w:rPr>
              <w:t xml:space="preserve"> к административной ответственности лицензиата, соискателя лицензии за грубое нарушение лицензионных </w:t>
            </w:r>
            <w:r w:rsidRPr="00BC6E02">
              <w:rPr>
                <w:rFonts w:ascii="Times New Roman" w:hAnsi="Times New Roman" w:cs="Times New Roman"/>
                <w:sz w:val="24"/>
              </w:rPr>
              <w:lastRenderedPageBreak/>
              <w:t>требований в течение трех лет, предшествующих дате получения лицензии, дате продления срока ее действия</w:t>
            </w:r>
          </w:p>
        </w:tc>
        <w:tc>
          <w:tcPr>
            <w:tcW w:w="3559" w:type="dxa"/>
          </w:tcPr>
          <w:p w14:paraId="11BEB3A3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Неприменение мер дисциплинарного характера</w:t>
            </w:r>
            <w:r w:rsidRPr="00BC6E02">
              <w:rPr>
                <w:rFonts w:ascii="Times New Roman" w:hAnsi="Times New Roman" w:cs="Times New Roman"/>
                <w:sz w:val="24"/>
              </w:rPr>
              <w:t xml:space="preserve"> за грубое нарушение лицензионных требований в течение трех лет, </w:t>
            </w:r>
            <w:r w:rsidRPr="00BC6E02">
              <w:rPr>
                <w:rFonts w:ascii="Times New Roman" w:hAnsi="Times New Roman" w:cs="Times New Roman"/>
                <w:sz w:val="24"/>
              </w:rPr>
              <w:lastRenderedPageBreak/>
              <w:t>предшествующих дате получения лицензии, дате продления срока ее действия</w:t>
            </w:r>
          </w:p>
        </w:tc>
        <w:tc>
          <w:tcPr>
            <w:tcW w:w="3266" w:type="dxa"/>
          </w:tcPr>
          <w:p w14:paraId="5BFE2A50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</w:tr>
      <w:tr w:rsidR="007A1FA7" w:rsidRPr="00BB59C1" w14:paraId="48ADB23C" w14:textId="77777777" w:rsidTr="0060205D">
        <w:tc>
          <w:tcPr>
            <w:tcW w:w="924" w:type="dxa"/>
          </w:tcPr>
          <w:p w14:paraId="595EDE05" w14:textId="575283E0" w:rsidR="007A1FA7" w:rsidRPr="00ED16DA" w:rsidRDefault="00E01C04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lastRenderedPageBreak/>
              <w:br w:type="page"/>
            </w:r>
          </w:p>
        </w:tc>
        <w:tc>
          <w:tcPr>
            <w:tcW w:w="3412" w:type="dxa"/>
          </w:tcPr>
          <w:p w14:paraId="27784128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12" w:type="dxa"/>
          </w:tcPr>
          <w:p w14:paraId="4B685F1E" w14:textId="77777777" w:rsidR="007A1FA7" w:rsidRPr="00E1081E" w:rsidRDefault="007A1FA7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E1081E">
              <w:rPr>
                <w:rFonts w:ascii="Times New Roman" w:hAnsi="Times New Roman" w:cs="Times New Roman"/>
                <w:strike/>
                <w:sz w:val="24"/>
              </w:rPr>
              <w:t>Отсутствие в Едином федеральном реестре сведений о банкротстве информации о банкротстве юридического лица, которое осуществляло деятельность по управлению МКД</w:t>
            </w:r>
          </w:p>
        </w:tc>
        <w:tc>
          <w:tcPr>
            <w:tcW w:w="3559" w:type="dxa"/>
          </w:tcPr>
          <w:p w14:paraId="7E15D597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BC6E02">
              <w:rPr>
                <w:rFonts w:ascii="Times New Roman" w:hAnsi="Times New Roman" w:cs="Times New Roman"/>
                <w:sz w:val="24"/>
              </w:rPr>
              <w:t>тсутствие в Едином федеральном реестре сведений о банкротстве информации о банкротстве юридического лица, которое осуществляло деятельность по управлению</w:t>
            </w:r>
            <w:r>
              <w:rPr>
                <w:rFonts w:ascii="Times New Roman" w:hAnsi="Times New Roman" w:cs="Times New Roman"/>
                <w:sz w:val="24"/>
              </w:rPr>
              <w:t xml:space="preserve"> МКД</w:t>
            </w:r>
          </w:p>
        </w:tc>
        <w:tc>
          <w:tcPr>
            <w:tcW w:w="3266" w:type="dxa"/>
          </w:tcPr>
          <w:p w14:paraId="26AFFDF0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A1FA7" w:rsidRPr="00BB59C1" w14:paraId="2524D2DE" w14:textId="77777777" w:rsidTr="0060205D">
        <w:tc>
          <w:tcPr>
            <w:tcW w:w="924" w:type="dxa"/>
          </w:tcPr>
          <w:p w14:paraId="4A9B7DAA" w14:textId="5E83D1D2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4A30C2BE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511CB0">
              <w:rPr>
                <w:rFonts w:ascii="Times New Roman" w:hAnsi="Times New Roman" w:cs="Times New Roman"/>
                <w:sz w:val="24"/>
              </w:rPr>
              <w:t>роведение обследования объектов ЖКХ</w:t>
            </w:r>
          </w:p>
        </w:tc>
        <w:tc>
          <w:tcPr>
            <w:tcW w:w="3412" w:type="dxa"/>
          </w:tcPr>
          <w:p w14:paraId="4BABC0A6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9" w:type="dxa"/>
          </w:tcPr>
          <w:p w14:paraId="170A810A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6" w:type="dxa"/>
          </w:tcPr>
          <w:p w14:paraId="09052338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1FA7" w:rsidRPr="00BB59C1" w14:paraId="75F06317" w14:textId="77777777" w:rsidTr="0060205D">
        <w:tc>
          <w:tcPr>
            <w:tcW w:w="924" w:type="dxa"/>
          </w:tcPr>
          <w:p w14:paraId="10BA58FB" w14:textId="77777777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57F44FDA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511CB0">
              <w:rPr>
                <w:rFonts w:ascii="Times New Roman" w:hAnsi="Times New Roman" w:cs="Times New Roman"/>
                <w:sz w:val="24"/>
              </w:rPr>
              <w:t>ребование о предоставлении необходимой для выполнения своих функций информации от юридических и физических лиц</w:t>
            </w:r>
          </w:p>
        </w:tc>
        <w:tc>
          <w:tcPr>
            <w:tcW w:w="3412" w:type="dxa"/>
          </w:tcPr>
          <w:p w14:paraId="52A840A6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9" w:type="dxa"/>
          </w:tcPr>
          <w:p w14:paraId="1BC51412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6" w:type="dxa"/>
          </w:tcPr>
          <w:p w14:paraId="729FC25D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1FA7" w:rsidRPr="00BB59C1" w14:paraId="4670DDE3" w14:textId="77777777" w:rsidTr="0060205D">
        <w:tc>
          <w:tcPr>
            <w:tcW w:w="924" w:type="dxa"/>
          </w:tcPr>
          <w:p w14:paraId="22166C8F" w14:textId="33A14A35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514F5F86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ED16DA">
              <w:rPr>
                <w:rFonts w:ascii="Times New Roman" w:hAnsi="Times New Roman" w:cs="Times New Roman"/>
                <w:sz w:val="24"/>
              </w:rPr>
              <w:t>оставление административных протоколов</w:t>
            </w:r>
          </w:p>
        </w:tc>
        <w:tc>
          <w:tcPr>
            <w:tcW w:w="3412" w:type="dxa"/>
          </w:tcPr>
          <w:p w14:paraId="6D106CA5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9" w:type="dxa"/>
          </w:tcPr>
          <w:p w14:paraId="2A24F565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6" w:type="dxa"/>
          </w:tcPr>
          <w:p w14:paraId="66E6FC7B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1FA7" w:rsidRPr="00BB59C1" w14:paraId="728DC666" w14:textId="77777777" w:rsidTr="0060205D">
        <w:tc>
          <w:tcPr>
            <w:tcW w:w="924" w:type="dxa"/>
          </w:tcPr>
          <w:p w14:paraId="72FD3A2F" w14:textId="77777777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77AE0C6A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ED16DA">
              <w:rPr>
                <w:rFonts w:ascii="Times New Roman" w:hAnsi="Times New Roman" w:cs="Times New Roman"/>
                <w:sz w:val="24"/>
              </w:rPr>
              <w:t>частие в судебных разбирательствах в качестве истца или ответчика</w:t>
            </w:r>
          </w:p>
        </w:tc>
        <w:tc>
          <w:tcPr>
            <w:tcW w:w="3412" w:type="dxa"/>
          </w:tcPr>
          <w:p w14:paraId="6B1F3B90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9" w:type="dxa"/>
          </w:tcPr>
          <w:p w14:paraId="283CE34C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6" w:type="dxa"/>
          </w:tcPr>
          <w:p w14:paraId="42E8A84F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1FA7" w:rsidRPr="00BB59C1" w14:paraId="51EBE1AA" w14:textId="77777777" w:rsidTr="0060205D">
        <w:tc>
          <w:tcPr>
            <w:tcW w:w="924" w:type="dxa"/>
          </w:tcPr>
          <w:p w14:paraId="44011FE1" w14:textId="77777777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7A30D912" w14:textId="77777777" w:rsidR="007A1FA7" w:rsidRPr="00221319" w:rsidRDefault="007A1FA7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221319">
              <w:rPr>
                <w:rFonts w:ascii="Times New Roman" w:hAnsi="Times New Roman" w:cs="Times New Roman"/>
                <w:strike/>
                <w:sz w:val="24"/>
              </w:rPr>
              <w:t>Проведение разъяснительной работы с гражданами</w:t>
            </w:r>
          </w:p>
        </w:tc>
        <w:tc>
          <w:tcPr>
            <w:tcW w:w="3412" w:type="dxa"/>
          </w:tcPr>
          <w:p w14:paraId="3F047BAE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59" w:type="dxa"/>
          </w:tcPr>
          <w:p w14:paraId="2A098A85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ED16DA">
              <w:rPr>
                <w:rFonts w:ascii="Times New Roman" w:hAnsi="Times New Roman" w:cs="Times New Roman"/>
                <w:sz w:val="24"/>
              </w:rPr>
              <w:t>роведение разъяснительной работы с гражданами</w:t>
            </w:r>
          </w:p>
        </w:tc>
        <w:tc>
          <w:tcPr>
            <w:tcW w:w="3266" w:type="dxa"/>
          </w:tcPr>
          <w:p w14:paraId="4B13CEA8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34ECD" w:rsidRPr="00BB59C1" w14:paraId="2083EDC6" w14:textId="77777777" w:rsidTr="0060205D">
        <w:tc>
          <w:tcPr>
            <w:tcW w:w="924" w:type="dxa"/>
          </w:tcPr>
          <w:p w14:paraId="263EE342" w14:textId="77777777" w:rsidR="00A34ECD" w:rsidRPr="00ED16DA" w:rsidRDefault="00A34ECD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55A130D8" w14:textId="4709DF89" w:rsidR="00A34ECD" w:rsidRPr="00221319" w:rsidRDefault="00A34ECD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>
              <w:rPr>
                <w:rFonts w:ascii="Times New Roman" w:hAnsi="Times New Roman" w:cs="Times New Roman"/>
                <w:strike/>
                <w:sz w:val="24"/>
              </w:rPr>
              <w:t>-</w:t>
            </w:r>
          </w:p>
        </w:tc>
        <w:tc>
          <w:tcPr>
            <w:tcW w:w="3412" w:type="dxa"/>
          </w:tcPr>
          <w:p w14:paraId="23DBAE74" w14:textId="60D16FB2" w:rsidR="00A34ECD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59" w:type="dxa"/>
          </w:tcPr>
          <w:p w14:paraId="3DC065C4" w14:textId="0B9DFD44" w:rsidR="00A34ECD" w:rsidRPr="00282B3D" w:rsidRDefault="00A34ECD" w:rsidP="00A34ECD">
            <w:pPr>
              <w:rPr>
                <w:rFonts w:ascii="Times New Roman" w:hAnsi="Times New Roman" w:cs="Times New Roman"/>
                <w:sz w:val="24"/>
              </w:rPr>
            </w:pPr>
            <w:r w:rsidRPr="00282B3D">
              <w:rPr>
                <w:rFonts w:ascii="Times New Roman" w:hAnsi="Times New Roman" w:cs="Times New Roman"/>
                <w:sz w:val="24"/>
              </w:rPr>
              <w:t>Рассмотрение жалоб на действия членов СРО и дел о нарушении ее членами требований стандартов и правил СРО, условий членства в СРО</w:t>
            </w:r>
          </w:p>
        </w:tc>
        <w:tc>
          <w:tcPr>
            <w:tcW w:w="3266" w:type="dxa"/>
          </w:tcPr>
          <w:p w14:paraId="190CF0F0" w14:textId="5DB6F334" w:rsidR="00A34ECD" w:rsidRDefault="00A34EC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A1FA7" w:rsidRPr="00BB59C1" w14:paraId="0A15100F" w14:textId="77777777" w:rsidTr="0060205D">
        <w:tc>
          <w:tcPr>
            <w:tcW w:w="924" w:type="dxa"/>
          </w:tcPr>
          <w:p w14:paraId="613D2068" w14:textId="77777777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011113F8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ED16DA">
              <w:rPr>
                <w:rFonts w:ascii="Times New Roman" w:hAnsi="Times New Roman" w:cs="Times New Roman"/>
                <w:sz w:val="24"/>
              </w:rPr>
              <w:t xml:space="preserve">ризнание состояния многоквартирного дома </w:t>
            </w:r>
            <w:proofErr w:type="gramStart"/>
            <w:r w:rsidRPr="00ED16DA">
              <w:rPr>
                <w:rFonts w:ascii="Times New Roman" w:hAnsi="Times New Roman" w:cs="Times New Roman"/>
                <w:sz w:val="24"/>
              </w:rPr>
              <w:t>аварийным</w:t>
            </w:r>
            <w:proofErr w:type="gramEnd"/>
          </w:p>
        </w:tc>
        <w:tc>
          <w:tcPr>
            <w:tcW w:w="3412" w:type="dxa"/>
          </w:tcPr>
          <w:p w14:paraId="0737D0F0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59" w:type="dxa"/>
          </w:tcPr>
          <w:p w14:paraId="03573161" w14:textId="77777777" w:rsidR="007A1FA7" w:rsidRPr="00282B3D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 w:rsidRPr="00282B3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266" w:type="dxa"/>
          </w:tcPr>
          <w:p w14:paraId="430DF8F8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A1FA7" w:rsidRPr="00BB59C1" w14:paraId="359A1B8F" w14:textId="77777777" w:rsidTr="0060205D">
        <w:tc>
          <w:tcPr>
            <w:tcW w:w="924" w:type="dxa"/>
          </w:tcPr>
          <w:p w14:paraId="6515D608" w14:textId="77777777" w:rsidR="007A1FA7" w:rsidRPr="00ED16DA" w:rsidRDefault="007A1FA7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023512A1" w14:textId="77777777" w:rsidR="007A1FA7" w:rsidRDefault="007A1FA7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221319">
              <w:rPr>
                <w:rFonts w:ascii="Times New Roman" w:hAnsi="Times New Roman" w:cs="Times New Roman"/>
                <w:strike/>
                <w:sz w:val="24"/>
              </w:rPr>
              <w:t>Проверка протоколов ОСС</w:t>
            </w:r>
          </w:p>
          <w:p w14:paraId="11C0CECB" w14:textId="77777777" w:rsidR="00706C37" w:rsidRPr="00221319" w:rsidRDefault="00706C37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</w:p>
        </w:tc>
        <w:tc>
          <w:tcPr>
            <w:tcW w:w="3412" w:type="dxa"/>
          </w:tcPr>
          <w:p w14:paraId="2CCA0C14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59" w:type="dxa"/>
          </w:tcPr>
          <w:p w14:paraId="5E3E15EF" w14:textId="77777777" w:rsidR="007A1FA7" w:rsidRPr="00282B3D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 w:rsidRPr="00282B3D">
              <w:rPr>
                <w:rFonts w:ascii="Times New Roman" w:hAnsi="Times New Roman" w:cs="Times New Roman"/>
                <w:sz w:val="24"/>
              </w:rPr>
              <w:t>Проверка протоколов ОСС</w:t>
            </w:r>
          </w:p>
        </w:tc>
        <w:tc>
          <w:tcPr>
            <w:tcW w:w="3266" w:type="dxa"/>
          </w:tcPr>
          <w:p w14:paraId="0EDC5449" w14:textId="77777777" w:rsidR="007A1FA7" w:rsidRPr="00BB59C1" w:rsidRDefault="007A1FA7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238AD" w:rsidRPr="00BB59C1" w14:paraId="4E1E7EC9" w14:textId="77777777" w:rsidTr="0060205D">
        <w:tc>
          <w:tcPr>
            <w:tcW w:w="924" w:type="dxa"/>
          </w:tcPr>
          <w:p w14:paraId="566740F1" w14:textId="77777777" w:rsidR="005238AD" w:rsidRPr="00ED16DA" w:rsidRDefault="005238AD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5233416E" w14:textId="77777777" w:rsidR="005238AD" w:rsidRPr="00221319" w:rsidRDefault="005238AD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</w:p>
        </w:tc>
        <w:tc>
          <w:tcPr>
            <w:tcW w:w="3412" w:type="dxa"/>
          </w:tcPr>
          <w:p w14:paraId="1361F7AC" w14:textId="77777777" w:rsidR="005238AD" w:rsidRDefault="005238AD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9" w:type="dxa"/>
          </w:tcPr>
          <w:p w14:paraId="30674BBD" w14:textId="32CF4082" w:rsidR="005238AD" w:rsidRPr="00282B3D" w:rsidRDefault="005238AD" w:rsidP="00554006">
            <w:pPr>
              <w:rPr>
                <w:rFonts w:ascii="Times New Roman" w:hAnsi="Times New Roman" w:cs="Times New Roman"/>
                <w:sz w:val="24"/>
              </w:rPr>
            </w:pPr>
            <w:r w:rsidRPr="00282B3D">
              <w:rPr>
                <w:rFonts w:ascii="Times New Roman" w:hAnsi="Times New Roman" w:cs="Times New Roman"/>
                <w:sz w:val="24"/>
              </w:rPr>
              <w:t xml:space="preserve">Осуществление </w:t>
            </w:r>
            <w:proofErr w:type="gramStart"/>
            <w:r w:rsidRPr="00282B3D"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 w:rsidRPr="00282B3D">
              <w:rPr>
                <w:rFonts w:ascii="Times New Roman" w:hAnsi="Times New Roman" w:cs="Times New Roman"/>
                <w:sz w:val="24"/>
              </w:rPr>
              <w:t xml:space="preserve"> расходованием денежных средств собственников</w:t>
            </w:r>
          </w:p>
        </w:tc>
        <w:tc>
          <w:tcPr>
            <w:tcW w:w="3266" w:type="dxa"/>
          </w:tcPr>
          <w:p w14:paraId="05D16BBA" w14:textId="77777777" w:rsidR="005238AD" w:rsidRDefault="005238AD" w:rsidP="00554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38AD" w:rsidRPr="00BB59C1" w14:paraId="57B2D6B6" w14:textId="77777777" w:rsidTr="0060205D">
        <w:tc>
          <w:tcPr>
            <w:tcW w:w="924" w:type="dxa"/>
          </w:tcPr>
          <w:p w14:paraId="742008C6" w14:textId="57F0BE8B" w:rsidR="005238AD" w:rsidRPr="00ED16DA" w:rsidRDefault="005238AD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0BFD8D3E" w14:textId="77777777" w:rsidR="005238AD" w:rsidRPr="00221319" w:rsidRDefault="005238AD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>
              <w:rPr>
                <w:rFonts w:ascii="Times New Roman" w:hAnsi="Times New Roman" w:cs="Times New Roman"/>
                <w:strike/>
                <w:sz w:val="24"/>
              </w:rPr>
              <w:t>-</w:t>
            </w:r>
          </w:p>
        </w:tc>
        <w:tc>
          <w:tcPr>
            <w:tcW w:w="3412" w:type="dxa"/>
          </w:tcPr>
          <w:p w14:paraId="19203A00" w14:textId="77777777" w:rsidR="005238AD" w:rsidRDefault="005238A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59" w:type="dxa"/>
          </w:tcPr>
          <w:p w14:paraId="045DC781" w14:textId="77777777" w:rsidR="005238AD" w:rsidRDefault="005238A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необходимого количества специалистов и работников, материально-технической базы для осуществления деятельности по управлению МКД</w:t>
            </w:r>
          </w:p>
        </w:tc>
        <w:tc>
          <w:tcPr>
            <w:tcW w:w="3266" w:type="dxa"/>
          </w:tcPr>
          <w:p w14:paraId="1CBB4781" w14:textId="77777777" w:rsidR="005238AD" w:rsidRDefault="005238A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238AD" w:rsidRPr="00BB59C1" w14:paraId="094A1F21" w14:textId="77777777" w:rsidTr="0060205D">
        <w:tc>
          <w:tcPr>
            <w:tcW w:w="924" w:type="dxa"/>
          </w:tcPr>
          <w:p w14:paraId="02E3DC76" w14:textId="66602377" w:rsidR="005238AD" w:rsidRPr="00ED16DA" w:rsidRDefault="005238AD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7A8D5442" w14:textId="77777777" w:rsidR="005238AD" w:rsidRDefault="005238AD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>
              <w:rPr>
                <w:rFonts w:ascii="Times New Roman" w:hAnsi="Times New Roman" w:cs="Times New Roman"/>
                <w:strike/>
                <w:sz w:val="24"/>
              </w:rPr>
              <w:t>-</w:t>
            </w:r>
          </w:p>
        </w:tc>
        <w:tc>
          <w:tcPr>
            <w:tcW w:w="3412" w:type="dxa"/>
          </w:tcPr>
          <w:p w14:paraId="1AE66D6E" w14:textId="77777777" w:rsidR="005238AD" w:rsidRDefault="005238A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59" w:type="dxa"/>
          </w:tcPr>
          <w:p w14:paraId="1500CC56" w14:textId="77777777" w:rsidR="005238AD" w:rsidRDefault="005238A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системы досудебного разрешения споров</w:t>
            </w:r>
          </w:p>
        </w:tc>
        <w:tc>
          <w:tcPr>
            <w:tcW w:w="3266" w:type="dxa"/>
          </w:tcPr>
          <w:p w14:paraId="5AABBBA2" w14:textId="77777777" w:rsidR="005238AD" w:rsidRDefault="005238A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238AD" w:rsidRPr="00BB59C1" w14:paraId="01C2508E" w14:textId="77777777" w:rsidTr="0060205D">
        <w:tc>
          <w:tcPr>
            <w:tcW w:w="924" w:type="dxa"/>
          </w:tcPr>
          <w:p w14:paraId="7B98F054" w14:textId="77777777" w:rsidR="005238AD" w:rsidRPr="00ED16DA" w:rsidRDefault="005238AD" w:rsidP="007A1FA7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</w:tcPr>
          <w:p w14:paraId="3548C153" w14:textId="77777777" w:rsidR="005238AD" w:rsidRDefault="005238AD" w:rsidP="00554006">
            <w:pPr>
              <w:rPr>
                <w:rFonts w:ascii="Times New Roman" w:hAnsi="Times New Roman" w:cs="Times New Roman"/>
                <w:strike/>
                <w:sz w:val="24"/>
              </w:rPr>
            </w:pPr>
            <w:r>
              <w:rPr>
                <w:rFonts w:ascii="Times New Roman" w:hAnsi="Times New Roman" w:cs="Times New Roman"/>
                <w:strike/>
                <w:sz w:val="24"/>
              </w:rPr>
              <w:t>-</w:t>
            </w:r>
          </w:p>
        </w:tc>
        <w:tc>
          <w:tcPr>
            <w:tcW w:w="3412" w:type="dxa"/>
          </w:tcPr>
          <w:p w14:paraId="432D5BE7" w14:textId="77777777" w:rsidR="005238AD" w:rsidRDefault="005238A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59" w:type="dxa"/>
          </w:tcPr>
          <w:p w14:paraId="3E2B8316" w14:textId="77777777" w:rsidR="005238AD" w:rsidRDefault="005238A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Подбор кандидатов для назначения временной управляющей организации</w:t>
            </w:r>
          </w:p>
        </w:tc>
        <w:tc>
          <w:tcPr>
            <w:tcW w:w="3266" w:type="dxa"/>
          </w:tcPr>
          <w:p w14:paraId="2650B87D" w14:textId="77777777" w:rsidR="005238AD" w:rsidRDefault="005238AD" w:rsidP="00554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Назначение временной управляющей организации</w:t>
            </w:r>
          </w:p>
        </w:tc>
      </w:tr>
    </w:tbl>
    <w:p w14:paraId="60E77731" w14:textId="77777777" w:rsidR="00A209BB" w:rsidRDefault="00A209BB" w:rsidP="00706C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sectPr w:rsidR="00A209BB" w:rsidSect="007A1FA7"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6EF7FE" w15:done="0"/>
  <w15:commentEx w15:paraId="07CADEA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0DE2AD" w16cex:dateUtc="2025-04-01T06:06:00Z"/>
  <w16cex:commentExtensible w16cex:durableId="449893C3" w16cex:dateUtc="2025-04-01T06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6EF7FE" w16cid:durableId="7E0DE2AD"/>
  <w16cid:commentId w16cid:paraId="07CADEAA" w16cid:durableId="449893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2D07E" w14:textId="77777777" w:rsidR="00B33393" w:rsidRDefault="00B33393" w:rsidP="00F46C6A">
      <w:pPr>
        <w:spacing w:after="0" w:line="240" w:lineRule="auto"/>
      </w:pPr>
      <w:r>
        <w:separator/>
      </w:r>
    </w:p>
  </w:endnote>
  <w:endnote w:type="continuationSeparator" w:id="0">
    <w:p w14:paraId="519644D3" w14:textId="77777777" w:rsidR="00B33393" w:rsidRDefault="00B33393" w:rsidP="00F4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870772"/>
      <w:docPartObj>
        <w:docPartGallery w:val="Page Numbers (Bottom of Page)"/>
        <w:docPartUnique/>
      </w:docPartObj>
    </w:sdtPr>
    <w:sdtEndPr/>
    <w:sdtContent>
      <w:p w14:paraId="7C87D618" w14:textId="77777777" w:rsidR="00F46C6A" w:rsidRDefault="00F46C6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048">
          <w:rPr>
            <w:noProof/>
          </w:rPr>
          <w:t>24</w:t>
        </w:r>
        <w:r>
          <w:fldChar w:fldCharType="end"/>
        </w:r>
      </w:p>
    </w:sdtContent>
  </w:sdt>
  <w:p w14:paraId="022D5594" w14:textId="77777777" w:rsidR="00F46C6A" w:rsidRDefault="00F46C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0B7D8" w14:textId="77777777" w:rsidR="00B33393" w:rsidRDefault="00B33393" w:rsidP="00F46C6A">
      <w:pPr>
        <w:spacing w:after="0" w:line="240" w:lineRule="auto"/>
      </w:pPr>
      <w:r>
        <w:separator/>
      </w:r>
    </w:p>
  </w:footnote>
  <w:footnote w:type="continuationSeparator" w:id="0">
    <w:p w14:paraId="560CF1B3" w14:textId="77777777" w:rsidR="00B33393" w:rsidRDefault="00B33393" w:rsidP="00F46C6A">
      <w:pPr>
        <w:spacing w:after="0" w:line="240" w:lineRule="auto"/>
      </w:pPr>
      <w:r>
        <w:continuationSeparator/>
      </w:r>
    </w:p>
  </w:footnote>
  <w:footnote w:id="1">
    <w:p w14:paraId="34652B74" w14:textId="77777777" w:rsidR="00F337F4" w:rsidRPr="00BC250B" w:rsidRDefault="00F337F4" w:rsidP="00BC250B">
      <w:pPr>
        <w:pStyle w:val="a9"/>
        <w:jc w:val="both"/>
        <w:rPr>
          <w:rFonts w:ascii="Times New Roman" w:hAnsi="Times New Roman" w:cs="Times New Roman"/>
        </w:rPr>
      </w:pPr>
      <w:r w:rsidRPr="00BC250B">
        <w:rPr>
          <w:rStyle w:val="ab"/>
          <w:rFonts w:ascii="Times New Roman" w:hAnsi="Times New Roman" w:cs="Times New Roman"/>
        </w:rPr>
        <w:footnoteRef/>
      </w:r>
      <w:r w:rsidRPr="00BC250B">
        <w:rPr>
          <w:rFonts w:ascii="Times New Roman" w:hAnsi="Times New Roman" w:cs="Times New Roman"/>
        </w:rPr>
        <w:t xml:space="preserve"> Приказ Минстроя России от 30.12.2020 № 912/</w:t>
      </w:r>
      <w:proofErr w:type="spellStart"/>
      <w:proofErr w:type="gramStart"/>
      <w:r w:rsidRPr="00BC250B">
        <w:rPr>
          <w:rFonts w:ascii="Times New Roman" w:hAnsi="Times New Roman" w:cs="Times New Roman"/>
        </w:rPr>
        <w:t>пр</w:t>
      </w:r>
      <w:proofErr w:type="spellEnd"/>
      <w:proofErr w:type="gramEnd"/>
      <w:r w:rsidRPr="00BC250B">
        <w:rPr>
          <w:rFonts w:ascii="Times New Roman" w:hAnsi="Times New Roman" w:cs="Times New Roman"/>
        </w:rPr>
        <w:t xml:space="preserve"> «Об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жилищного надзора, лицензионного контроля за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домами»</w:t>
      </w:r>
    </w:p>
  </w:footnote>
  <w:footnote w:id="2">
    <w:p w14:paraId="2840DD3B" w14:textId="77777777" w:rsidR="00DF42CD" w:rsidRPr="00BC250B" w:rsidRDefault="00DF42CD" w:rsidP="00BC250B">
      <w:pPr>
        <w:pStyle w:val="a9"/>
        <w:jc w:val="both"/>
        <w:rPr>
          <w:rFonts w:ascii="Times New Roman" w:hAnsi="Times New Roman" w:cs="Times New Roman"/>
        </w:rPr>
      </w:pPr>
      <w:r w:rsidRPr="00BC250B">
        <w:rPr>
          <w:rStyle w:val="ab"/>
          <w:rFonts w:ascii="Times New Roman" w:hAnsi="Times New Roman" w:cs="Times New Roman"/>
        </w:rPr>
        <w:footnoteRef/>
      </w:r>
      <w:r w:rsidRPr="00BC250B">
        <w:rPr>
          <w:rFonts w:ascii="Times New Roman" w:hAnsi="Times New Roman" w:cs="Times New Roman"/>
        </w:rPr>
        <w:t xml:space="preserve"> Приказ Минстроя России от 30.12.2020 № 912/</w:t>
      </w:r>
      <w:proofErr w:type="spellStart"/>
      <w:proofErr w:type="gramStart"/>
      <w:r w:rsidRPr="00BC250B">
        <w:rPr>
          <w:rFonts w:ascii="Times New Roman" w:hAnsi="Times New Roman" w:cs="Times New Roman"/>
        </w:rPr>
        <w:t>пр</w:t>
      </w:r>
      <w:proofErr w:type="spellEnd"/>
      <w:proofErr w:type="gramEnd"/>
      <w:r w:rsidRPr="00BC250B">
        <w:rPr>
          <w:rFonts w:ascii="Times New Roman" w:hAnsi="Times New Roman" w:cs="Times New Roman"/>
        </w:rPr>
        <w:t xml:space="preserve"> «Об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жилищного надзора, лицензионного контроля за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домами»</w:t>
      </w:r>
    </w:p>
    <w:p w14:paraId="5B73DCF9" w14:textId="77777777" w:rsidR="00DF42CD" w:rsidRPr="00BC250B" w:rsidRDefault="00DF42CD" w:rsidP="00BC250B">
      <w:pPr>
        <w:pStyle w:val="a9"/>
        <w:jc w:val="both"/>
        <w:rPr>
          <w:rFonts w:ascii="Times New Roman" w:hAnsi="Times New Roman" w:cs="Times New Roman"/>
        </w:rPr>
      </w:pPr>
    </w:p>
  </w:footnote>
  <w:footnote w:id="3">
    <w:p w14:paraId="06F133AC" w14:textId="77777777" w:rsidR="00BC250B" w:rsidRPr="00BC250B" w:rsidRDefault="00BC250B" w:rsidP="00BC250B">
      <w:pPr>
        <w:pStyle w:val="a9"/>
        <w:jc w:val="both"/>
        <w:rPr>
          <w:rFonts w:ascii="Times New Roman" w:hAnsi="Times New Roman" w:cs="Times New Roman"/>
        </w:rPr>
      </w:pPr>
      <w:r w:rsidRPr="00BC250B">
        <w:rPr>
          <w:rStyle w:val="ab"/>
          <w:rFonts w:ascii="Times New Roman" w:hAnsi="Times New Roman" w:cs="Times New Roman"/>
        </w:rPr>
        <w:footnoteRef/>
      </w:r>
      <w:r w:rsidRPr="00BC250B">
        <w:rPr>
          <w:rFonts w:ascii="Times New Roman" w:hAnsi="Times New Roman" w:cs="Times New Roman"/>
        </w:rPr>
        <w:t xml:space="preserve"> ГОСТ 27751-2014 «Надежность строительных конструкций и оснований. Основные положения»;</w:t>
      </w:r>
    </w:p>
    <w:p w14:paraId="6E580095" w14:textId="77777777" w:rsidR="00BC250B" w:rsidRPr="00BC250B" w:rsidRDefault="00BC250B" w:rsidP="00BC250B">
      <w:pPr>
        <w:pStyle w:val="a9"/>
        <w:jc w:val="both"/>
        <w:rPr>
          <w:rFonts w:ascii="Times New Roman" w:hAnsi="Times New Roman" w:cs="Times New Roman"/>
        </w:rPr>
      </w:pPr>
      <w:r w:rsidRPr="00BC250B">
        <w:rPr>
          <w:rFonts w:ascii="Times New Roman" w:hAnsi="Times New Roman" w:cs="Times New Roman"/>
        </w:rPr>
        <w:t xml:space="preserve">ГОСТ </w:t>
      </w:r>
      <w:proofErr w:type="gramStart"/>
      <w:r w:rsidRPr="00BC250B">
        <w:rPr>
          <w:rFonts w:ascii="Times New Roman" w:hAnsi="Times New Roman" w:cs="Times New Roman"/>
        </w:rPr>
        <w:t>Р</w:t>
      </w:r>
      <w:proofErr w:type="gramEnd"/>
      <w:r w:rsidRPr="00BC250B">
        <w:rPr>
          <w:rFonts w:ascii="Times New Roman" w:hAnsi="Times New Roman" w:cs="Times New Roman"/>
        </w:rPr>
        <w:t xml:space="preserve"> 56192-2014 «Услуги жилищно-коммунального хозяйства и управления многоквартирными домами. Услуги содержания общего имущества многоквартирных домов. Общие требования»;</w:t>
      </w:r>
    </w:p>
    <w:p w14:paraId="411B4FB0" w14:textId="77777777" w:rsidR="00BC250B" w:rsidRPr="00BC250B" w:rsidRDefault="00BC250B" w:rsidP="00BC250B">
      <w:pPr>
        <w:pStyle w:val="a9"/>
        <w:jc w:val="both"/>
        <w:rPr>
          <w:rFonts w:ascii="Times New Roman" w:hAnsi="Times New Roman" w:cs="Times New Roman"/>
        </w:rPr>
      </w:pPr>
      <w:r w:rsidRPr="00BC250B">
        <w:rPr>
          <w:rFonts w:ascii="Times New Roman" w:hAnsi="Times New Roman" w:cs="Times New Roman"/>
        </w:rPr>
        <w:t xml:space="preserve">ГОСТ </w:t>
      </w:r>
      <w:proofErr w:type="gramStart"/>
      <w:r w:rsidRPr="00BC250B">
        <w:rPr>
          <w:rFonts w:ascii="Times New Roman" w:hAnsi="Times New Roman" w:cs="Times New Roman"/>
        </w:rPr>
        <w:t>Р</w:t>
      </w:r>
      <w:proofErr w:type="gramEnd"/>
      <w:r w:rsidRPr="00BC250B">
        <w:rPr>
          <w:rFonts w:ascii="Times New Roman" w:hAnsi="Times New Roman" w:cs="Times New Roman"/>
        </w:rPr>
        <w:t xml:space="preserve"> 56193-2014 «Услуги жилищно-коммунального хозяйства и управления многоквартирными домами. Услуги капитального ремонта общего имущества многоквартирных домов. Общие требования»;</w:t>
      </w:r>
    </w:p>
    <w:p w14:paraId="4FCCDAA5" w14:textId="77777777" w:rsidR="00BC250B" w:rsidRPr="00BC250B" w:rsidRDefault="00BC250B" w:rsidP="00BC250B">
      <w:pPr>
        <w:pStyle w:val="a9"/>
        <w:jc w:val="both"/>
        <w:rPr>
          <w:rFonts w:ascii="Times New Roman" w:hAnsi="Times New Roman" w:cs="Times New Roman"/>
        </w:rPr>
      </w:pPr>
      <w:r w:rsidRPr="00BC250B">
        <w:rPr>
          <w:rFonts w:ascii="Times New Roman" w:hAnsi="Times New Roman" w:cs="Times New Roman"/>
        </w:rPr>
        <w:t xml:space="preserve">ГОСТ </w:t>
      </w:r>
      <w:proofErr w:type="gramStart"/>
      <w:r w:rsidRPr="00BC250B">
        <w:rPr>
          <w:rFonts w:ascii="Times New Roman" w:hAnsi="Times New Roman" w:cs="Times New Roman"/>
        </w:rPr>
        <w:t>Р</w:t>
      </w:r>
      <w:proofErr w:type="gramEnd"/>
      <w:r w:rsidRPr="00BC250B">
        <w:rPr>
          <w:rFonts w:ascii="Times New Roman" w:hAnsi="Times New Roman" w:cs="Times New Roman"/>
        </w:rPr>
        <w:t xml:space="preserve"> 56194-2014 «Услуги жилищно-коммунального хозяйства и управления многоквартирными домами. Услуги проведения технических осмотров многоквартирных домов и определение на их основе плана работ, перечня работ. Общие требования»;</w:t>
      </w:r>
    </w:p>
    <w:p w14:paraId="00ECBF44" w14:textId="77777777" w:rsidR="00BC250B" w:rsidRPr="00BC250B" w:rsidRDefault="00BC250B" w:rsidP="00BC250B">
      <w:pPr>
        <w:pStyle w:val="a9"/>
        <w:jc w:val="both"/>
        <w:rPr>
          <w:rFonts w:ascii="Times New Roman" w:hAnsi="Times New Roman" w:cs="Times New Roman"/>
        </w:rPr>
      </w:pPr>
      <w:r w:rsidRPr="00BC250B">
        <w:rPr>
          <w:rFonts w:ascii="Times New Roman" w:hAnsi="Times New Roman" w:cs="Times New Roman"/>
        </w:rPr>
        <w:t xml:space="preserve">ГОСТ </w:t>
      </w:r>
      <w:proofErr w:type="gramStart"/>
      <w:r w:rsidRPr="00BC250B">
        <w:rPr>
          <w:rFonts w:ascii="Times New Roman" w:hAnsi="Times New Roman" w:cs="Times New Roman"/>
        </w:rPr>
        <w:t>Р</w:t>
      </w:r>
      <w:proofErr w:type="gramEnd"/>
      <w:r w:rsidRPr="00BC250B">
        <w:rPr>
          <w:rFonts w:ascii="Times New Roman" w:hAnsi="Times New Roman" w:cs="Times New Roman"/>
        </w:rPr>
        <w:t xml:space="preserve"> 2.601-2019 «Единая система конструкторской документации. Эксплуатационные документы»;</w:t>
      </w:r>
    </w:p>
    <w:p w14:paraId="15724695" w14:textId="77777777" w:rsidR="00BC250B" w:rsidRPr="00BC250B" w:rsidRDefault="00BC250B" w:rsidP="00BC250B">
      <w:pPr>
        <w:pStyle w:val="a9"/>
        <w:jc w:val="both"/>
        <w:rPr>
          <w:rFonts w:ascii="Times New Roman" w:hAnsi="Times New Roman" w:cs="Times New Roman"/>
        </w:rPr>
      </w:pPr>
      <w:r w:rsidRPr="00BC250B">
        <w:rPr>
          <w:rFonts w:ascii="Times New Roman" w:hAnsi="Times New Roman" w:cs="Times New Roman"/>
        </w:rPr>
        <w:t>ГОСТ 31937-2024 «Здания и сооружения. Правила обследования и мониторинга технического состояния»;</w:t>
      </w:r>
    </w:p>
    <w:p w14:paraId="5C0A826B" w14:textId="77777777" w:rsidR="00BC250B" w:rsidRPr="00BC250B" w:rsidRDefault="00BC250B" w:rsidP="00BC250B">
      <w:pPr>
        <w:pStyle w:val="a9"/>
        <w:jc w:val="both"/>
        <w:rPr>
          <w:rFonts w:ascii="Times New Roman" w:hAnsi="Times New Roman" w:cs="Times New Roman"/>
        </w:rPr>
      </w:pPr>
    </w:p>
  </w:footnote>
  <w:footnote w:id="4">
    <w:p w14:paraId="1A3A225F" w14:textId="77777777" w:rsidR="00BC250B" w:rsidRPr="00BC250B" w:rsidRDefault="00BC250B" w:rsidP="00BC250B">
      <w:pPr>
        <w:pStyle w:val="a9"/>
        <w:jc w:val="both"/>
        <w:rPr>
          <w:rFonts w:ascii="Times New Roman" w:hAnsi="Times New Roman" w:cs="Times New Roman"/>
        </w:rPr>
      </w:pPr>
      <w:r w:rsidRPr="00BC250B">
        <w:rPr>
          <w:rStyle w:val="ab"/>
          <w:rFonts w:ascii="Times New Roman" w:hAnsi="Times New Roman" w:cs="Times New Roman"/>
        </w:rPr>
        <w:footnoteRef/>
      </w:r>
      <w:r w:rsidRPr="00BC250B">
        <w:rPr>
          <w:rFonts w:ascii="Times New Roman" w:hAnsi="Times New Roman" w:cs="Times New Roman"/>
        </w:rPr>
        <w:t xml:space="preserve"> СП 255.1325800.2016. «Свод правил. Здания и сооружения. Правила эксплуатации. Основные положения»;</w:t>
      </w:r>
    </w:p>
    <w:p w14:paraId="43454A10" w14:textId="77777777" w:rsidR="00BC250B" w:rsidRPr="00BC250B" w:rsidRDefault="00BC250B" w:rsidP="00BC250B">
      <w:pPr>
        <w:pStyle w:val="a9"/>
        <w:jc w:val="both"/>
        <w:rPr>
          <w:rFonts w:ascii="Times New Roman" w:hAnsi="Times New Roman" w:cs="Times New Roman"/>
        </w:rPr>
      </w:pPr>
      <w:r w:rsidRPr="00BC250B">
        <w:rPr>
          <w:rFonts w:ascii="Times New Roman" w:hAnsi="Times New Roman" w:cs="Times New Roman"/>
        </w:rPr>
        <w:t>СП 372.1325800.2018 «Здания жилые многоквартирные. Правила эксплуатации»;</w:t>
      </w:r>
    </w:p>
    <w:p w14:paraId="54372074" w14:textId="77777777" w:rsidR="00BC250B" w:rsidRPr="00BC250B" w:rsidRDefault="00BC250B" w:rsidP="00BC250B">
      <w:pPr>
        <w:pStyle w:val="a9"/>
        <w:jc w:val="both"/>
        <w:rPr>
          <w:rFonts w:ascii="Times New Roman" w:hAnsi="Times New Roman" w:cs="Times New Roman"/>
        </w:rPr>
      </w:pPr>
      <w:r w:rsidRPr="00BC250B">
        <w:rPr>
          <w:rFonts w:ascii="Times New Roman" w:hAnsi="Times New Roman" w:cs="Times New Roman"/>
        </w:rPr>
        <w:t>СП 394.1325800.2018 «Здания и комплексы высотные. Правила эксплуатации»;</w:t>
      </w:r>
    </w:p>
    <w:p w14:paraId="61E4D768" w14:textId="77777777" w:rsidR="00BC250B" w:rsidRPr="00BC250B" w:rsidRDefault="00BC250B" w:rsidP="00BC250B">
      <w:pPr>
        <w:pStyle w:val="a9"/>
        <w:jc w:val="both"/>
        <w:rPr>
          <w:rFonts w:ascii="Times New Roman" w:hAnsi="Times New Roman" w:cs="Times New Roman"/>
        </w:rPr>
      </w:pPr>
      <w:r w:rsidRPr="00BC250B">
        <w:rPr>
          <w:rFonts w:ascii="Times New Roman" w:hAnsi="Times New Roman" w:cs="Times New Roman"/>
        </w:rPr>
        <w:t>СП 454.1325800.2019 «Здания жилые многоквартирные. Правила оценки аварийного и ограниченно-работоспособного технического состояния»;</w:t>
      </w:r>
    </w:p>
    <w:p w14:paraId="2328A5BF" w14:textId="77777777" w:rsidR="00BC250B" w:rsidRPr="00BC250B" w:rsidRDefault="00BC250B" w:rsidP="00BC250B">
      <w:pPr>
        <w:pStyle w:val="a9"/>
        <w:jc w:val="both"/>
        <w:rPr>
          <w:rFonts w:ascii="Times New Roman" w:hAnsi="Times New Roman" w:cs="Times New Roman"/>
        </w:rPr>
      </w:pPr>
      <w:r w:rsidRPr="00BC250B">
        <w:rPr>
          <w:rFonts w:ascii="Times New Roman" w:hAnsi="Times New Roman" w:cs="Times New Roman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</w:footnote>
  <w:footnote w:id="5">
    <w:p w14:paraId="696B589E" w14:textId="77777777" w:rsidR="0096697C" w:rsidRPr="0096697C" w:rsidRDefault="0096697C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96697C">
        <w:rPr>
          <w:rFonts w:ascii="Times New Roman" w:hAnsi="Times New Roman" w:cs="Times New Roman"/>
        </w:rPr>
        <w:t>В настоящее время действует около 40 профессиональных стандартов по видам профессиональной деятельности в сфере ЖКХ.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4777"/>
    <w:multiLevelType w:val="hybridMultilevel"/>
    <w:tmpl w:val="A544A8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2A10A0"/>
    <w:multiLevelType w:val="hybridMultilevel"/>
    <w:tmpl w:val="FBD822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560D01"/>
    <w:multiLevelType w:val="hybridMultilevel"/>
    <w:tmpl w:val="39641C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011EF4"/>
    <w:multiLevelType w:val="hybridMultilevel"/>
    <w:tmpl w:val="CDB8A01A"/>
    <w:lvl w:ilvl="0" w:tplc="6EE6FA58">
      <w:start w:val="1"/>
      <w:numFmt w:val="decimal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08226D"/>
    <w:multiLevelType w:val="hybridMultilevel"/>
    <w:tmpl w:val="D7127032"/>
    <w:lvl w:ilvl="0" w:tplc="6EE6FA58">
      <w:start w:val="1"/>
      <w:numFmt w:val="decimal"/>
      <w:lvlText w:val="%1)"/>
      <w:lvlJc w:val="left"/>
      <w:pPr>
        <w:ind w:left="266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201102C"/>
    <w:multiLevelType w:val="hybridMultilevel"/>
    <w:tmpl w:val="345625F4"/>
    <w:lvl w:ilvl="0" w:tplc="0419000D">
      <w:start w:val="1"/>
      <w:numFmt w:val="bullet"/>
      <w:lvlText w:val=""/>
      <w:lvlJc w:val="left"/>
      <w:pPr>
        <w:ind w:left="2663" w:hanging="1245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7EE6756"/>
    <w:multiLevelType w:val="hybridMultilevel"/>
    <w:tmpl w:val="1DE07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0A224E"/>
    <w:multiLevelType w:val="hybridMultilevel"/>
    <w:tmpl w:val="A948C1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CC059F2"/>
    <w:multiLevelType w:val="hybridMultilevel"/>
    <w:tmpl w:val="2DE282E2"/>
    <w:lvl w:ilvl="0" w:tplc="B58A0012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3C2A61"/>
    <w:multiLevelType w:val="hybridMultilevel"/>
    <w:tmpl w:val="FE4074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9F1766A"/>
    <w:multiLevelType w:val="hybridMultilevel"/>
    <w:tmpl w:val="B9A46AAC"/>
    <w:lvl w:ilvl="0" w:tplc="38BAC248">
      <w:start w:val="1"/>
      <w:numFmt w:val="decimal"/>
      <w:lvlText w:val="%1)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4D3929"/>
    <w:multiLevelType w:val="multilevel"/>
    <w:tmpl w:val="2B10537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CDA1B66"/>
    <w:multiLevelType w:val="hybridMultilevel"/>
    <w:tmpl w:val="AFFE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E020D"/>
    <w:multiLevelType w:val="hybridMultilevel"/>
    <w:tmpl w:val="943A14E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9"/>
  </w:num>
  <w:num w:numId="7">
    <w:abstractNumId w:val="13"/>
  </w:num>
  <w:num w:numId="8">
    <w:abstractNumId w:val="2"/>
  </w:num>
  <w:num w:numId="9">
    <w:abstractNumId w:val="3"/>
  </w:num>
  <w:num w:numId="10">
    <w:abstractNumId w:val="11"/>
  </w:num>
  <w:num w:numId="11">
    <w:abstractNumId w:val="4"/>
  </w:num>
  <w:num w:numId="12">
    <w:abstractNumId w:val="5"/>
  </w:num>
  <w:num w:numId="13">
    <w:abstractNumId w:val="0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Geller">
    <w15:presenceInfo w15:providerId="Windows Live" w15:userId="491e1559da8a4b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98"/>
    <w:rsid w:val="00002C20"/>
    <w:rsid w:val="00020068"/>
    <w:rsid w:val="00071260"/>
    <w:rsid w:val="00082BC9"/>
    <w:rsid w:val="001107B1"/>
    <w:rsid w:val="00135099"/>
    <w:rsid w:val="002067B5"/>
    <w:rsid w:val="002342C5"/>
    <w:rsid w:val="00235BB3"/>
    <w:rsid w:val="00260B0E"/>
    <w:rsid w:val="00277DB2"/>
    <w:rsid w:val="00282B3D"/>
    <w:rsid w:val="002C15A5"/>
    <w:rsid w:val="00395510"/>
    <w:rsid w:val="003A1714"/>
    <w:rsid w:val="003A4A23"/>
    <w:rsid w:val="003C5B8B"/>
    <w:rsid w:val="003E493F"/>
    <w:rsid w:val="00403AC4"/>
    <w:rsid w:val="00496D96"/>
    <w:rsid w:val="004A228E"/>
    <w:rsid w:val="004E659B"/>
    <w:rsid w:val="005238AD"/>
    <w:rsid w:val="0054305B"/>
    <w:rsid w:val="005558FE"/>
    <w:rsid w:val="00574A46"/>
    <w:rsid w:val="005A3755"/>
    <w:rsid w:val="005A774B"/>
    <w:rsid w:val="0060205D"/>
    <w:rsid w:val="00616BEB"/>
    <w:rsid w:val="00645083"/>
    <w:rsid w:val="0065724E"/>
    <w:rsid w:val="00665F4C"/>
    <w:rsid w:val="00683467"/>
    <w:rsid w:val="006A6798"/>
    <w:rsid w:val="006F4B30"/>
    <w:rsid w:val="00706C37"/>
    <w:rsid w:val="007336A5"/>
    <w:rsid w:val="00734184"/>
    <w:rsid w:val="00740012"/>
    <w:rsid w:val="00763A71"/>
    <w:rsid w:val="007953AF"/>
    <w:rsid w:val="007A1FA7"/>
    <w:rsid w:val="007C3E0C"/>
    <w:rsid w:val="007D6048"/>
    <w:rsid w:val="00814F43"/>
    <w:rsid w:val="00842020"/>
    <w:rsid w:val="008808D8"/>
    <w:rsid w:val="008F279F"/>
    <w:rsid w:val="009665FB"/>
    <w:rsid w:val="0096697C"/>
    <w:rsid w:val="0098194F"/>
    <w:rsid w:val="009C59CF"/>
    <w:rsid w:val="009C7AD5"/>
    <w:rsid w:val="009D6911"/>
    <w:rsid w:val="00A209BB"/>
    <w:rsid w:val="00A34ECD"/>
    <w:rsid w:val="00A43D62"/>
    <w:rsid w:val="00AA2A76"/>
    <w:rsid w:val="00AC3D28"/>
    <w:rsid w:val="00AE21D0"/>
    <w:rsid w:val="00AE2389"/>
    <w:rsid w:val="00AF061E"/>
    <w:rsid w:val="00AF5551"/>
    <w:rsid w:val="00B33393"/>
    <w:rsid w:val="00B5261F"/>
    <w:rsid w:val="00B54A29"/>
    <w:rsid w:val="00B64186"/>
    <w:rsid w:val="00B64B86"/>
    <w:rsid w:val="00BC250B"/>
    <w:rsid w:val="00BD42FA"/>
    <w:rsid w:val="00BF52E9"/>
    <w:rsid w:val="00C52E76"/>
    <w:rsid w:val="00C76F2C"/>
    <w:rsid w:val="00C94C1B"/>
    <w:rsid w:val="00CE4D7C"/>
    <w:rsid w:val="00D33731"/>
    <w:rsid w:val="00D75BFA"/>
    <w:rsid w:val="00D8459D"/>
    <w:rsid w:val="00DD20B9"/>
    <w:rsid w:val="00DD5E69"/>
    <w:rsid w:val="00DF42CD"/>
    <w:rsid w:val="00DF7EA5"/>
    <w:rsid w:val="00E01C04"/>
    <w:rsid w:val="00E32749"/>
    <w:rsid w:val="00E379A2"/>
    <w:rsid w:val="00E56D00"/>
    <w:rsid w:val="00F01201"/>
    <w:rsid w:val="00F337F4"/>
    <w:rsid w:val="00F46C6A"/>
    <w:rsid w:val="00FC7BA5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7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0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6C6A"/>
  </w:style>
  <w:style w:type="paragraph" w:styleId="a6">
    <w:name w:val="footer"/>
    <w:basedOn w:val="a"/>
    <w:link w:val="a7"/>
    <w:uiPriority w:val="99"/>
    <w:unhideWhenUsed/>
    <w:rsid w:val="00F4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6C6A"/>
  </w:style>
  <w:style w:type="table" w:styleId="a8">
    <w:name w:val="Table Grid"/>
    <w:basedOn w:val="a1"/>
    <w:uiPriority w:val="39"/>
    <w:rsid w:val="00F0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F337F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337F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337F4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5430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4305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4305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430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4305B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D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D5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0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6C6A"/>
  </w:style>
  <w:style w:type="paragraph" w:styleId="a6">
    <w:name w:val="footer"/>
    <w:basedOn w:val="a"/>
    <w:link w:val="a7"/>
    <w:uiPriority w:val="99"/>
    <w:unhideWhenUsed/>
    <w:rsid w:val="00F4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6C6A"/>
  </w:style>
  <w:style w:type="table" w:styleId="a8">
    <w:name w:val="Table Grid"/>
    <w:basedOn w:val="a1"/>
    <w:uiPriority w:val="39"/>
    <w:rsid w:val="00F0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F337F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337F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337F4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5430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4305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4305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430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4305B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D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D5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E66CB-935E-4F5B-90A3-B3BEA5B9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24</Pages>
  <Words>5879</Words>
  <Characters>33514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Kopylova</dc:creator>
  <cp:lastModifiedBy>11</cp:lastModifiedBy>
  <cp:revision>4</cp:revision>
  <cp:lastPrinted>2025-05-13T07:24:00Z</cp:lastPrinted>
  <dcterms:created xsi:type="dcterms:W3CDTF">2025-05-12T12:15:00Z</dcterms:created>
  <dcterms:modified xsi:type="dcterms:W3CDTF">2025-05-13T07:24:00Z</dcterms:modified>
</cp:coreProperties>
</file>